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32" w:rsidRDefault="008534DE" w:rsidP="0080245C">
      <w:pPr>
        <w:spacing w:before="120" w:after="120" w:line="240" w:lineRule="auto"/>
        <w:jc w:val="center"/>
        <w:rPr>
          <w:rFonts w:ascii="Open Sans" w:hAnsi="Open Sans" w:cs="Open Sans"/>
          <w:b/>
          <w:sz w:val="24"/>
          <w:szCs w:val="24"/>
        </w:rPr>
      </w:pPr>
      <w:bookmarkStart w:id="0" w:name="_GoBack"/>
      <w:r w:rsidRPr="005A6CE8">
        <w:rPr>
          <w:rFonts w:ascii="Open Sans" w:hAnsi="Open Sans" w:cs="Open Sans"/>
          <w:b/>
          <w:sz w:val="24"/>
          <w:szCs w:val="24"/>
        </w:rPr>
        <w:t>Utazási Szerződés</w:t>
      </w:r>
    </w:p>
    <w:p w:rsidR="008E6663" w:rsidRPr="008E6663" w:rsidRDefault="008E6663" w:rsidP="008E6663">
      <w:pPr>
        <w:spacing w:before="120" w:after="120" w:line="240" w:lineRule="auto"/>
        <w:jc w:val="right"/>
        <w:rPr>
          <w:rFonts w:ascii="Open Sans" w:hAnsi="Open Sans" w:cs="Open Sans"/>
          <w:sz w:val="20"/>
          <w:szCs w:val="20"/>
        </w:rPr>
      </w:pPr>
      <w:r>
        <w:rPr>
          <w:rFonts w:ascii="Open Sans" w:hAnsi="Open Sans" w:cs="Open Sans"/>
          <w:sz w:val="20"/>
          <w:szCs w:val="20"/>
        </w:rPr>
        <w:t>Pozíciószám:</w:t>
      </w:r>
      <w:r>
        <w:rPr>
          <w:rFonts w:ascii="Open Sans" w:hAnsi="Open Sans" w:cs="Open Sans"/>
          <w:sz w:val="20"/>
          <w:szCs w:val="20"/>
        </w:rPr>
        <w:tab/>
      </w:r>
      <w:r w:rsidR="0089677B">
        <w:rPr>
          <w:rFonts w:ascii="Open Sans" w:hAnsi="Open Sans" w:cs="Open Sans"/>
          <w:sz w:val="20"/>
          <w:szCs w:val="20"/>
        </w:rPr>
        <w:t>PT-1023</w:t>
      </w:r>
      <w:r w:rsidR="00A81440" w:rsidRPr="00A81440">
        <w:rPr>
          <w:rFonts w:ascii="Open Sans" w:hAnsi="Open Sans" w:cs="Open Sans"/>
          <w:sz w:val="20"/>
          <w:szCs w:val="20"/>
        </w:rPr>
        <w:t>-20</w:t>
      </w:r>
    </w:p>
    <w:p w:rsidR="00D15844" w:rsidRPr="00F6045E" w:rsidRDefault="008534DE" w:rsidP="00C8254E">
      <w:pPr>
        <w:spacing w:after="0" w:line="240" w:lineRule="auto"/>
        <w:jc w:val="both"/>
        <w:rPr>
          <w:rFonts w:ascii="Open Sans" w:hAnsi="Open Sans" w:cs="Open Sans"/>
          <w:sz w:val="20"/>
          <w:szCs w:val="20"/>
        </w:rPr>
      </w:pPr>
      <w:r w:rsidRPr="00F6045E">
        <w:rPr>
          <w:rFonts w:ascii="Open Sans" w:hAnsi="Open Sans" w:cs="Open Sans"/>
          <w:sz w:val="20"/>
          <w:szCs w:val="20"/>
        </w:rPr>
        <w:t xml:space="preserve">mely létrejött </w:t>
      </w:r>
      <w:r w:rsidR="00C8254E" w:rsidRPr="00F6045E">
        <w:rPr>
          <w:rFonts w:ascii="Open Sans" w:hAnsi="Open Sans" w:cs="Open Sans"/>
          <w:b/>
          <w:sz w:val="20"/>
          <w:szCs w:val="20"/>
        </w:rPr>
        <w:t>egyrészről</w:t>
      </w:r>
      <w:r w:rsidR="00C8254E" w:rsidRPr="00F6045E">
        <w:rPr>
          <w:rFonts w:ascii="Open Sans" w:hAnsi="Open Sans" w:cs="Open Sans"/>
          <w:sz w:val="20"/>
          <w:szCs w:val="20"/>
        </w:rPr>
        <w:t xml:space="preserve"> </w:t>
      </w: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w:t>
      </w:r>
      <w:r w:rsidR="001035D3" w:rsidRPr="00F6045E">
        <w:rPr>
          <w:rFonts w:ascii="Open Sans" w:hAnsi="Open Sans" w:cs="Open Sans"/>
          <w:sz w:val="20"/>
          <w:szCs w:val="20"/>
        </w:rPr>
        <w:t>Z</w:t>
      </w:r>
      <w:r w:rsidRPr="00F6045E">
        <w:rPr>
          <w:rFonts w:ascii="Open Sans" w:hAnsi="Open Sans" w:cs="Open Sans"/>
          <w:sz w:val="20"/>
          <w:szCs w:val="20"/>
        </w:rPr>
        <w:t xml:space="preserve">arándok </w:t>
      </w:r>
      <w:r w:rsidR="001035D3" w:rsidRPr="00F6045E">
        <w:rPr>
          <w:rFonts w:ascii="Open Sans" w:hAnsi="Open Sans" w:cs="Open Sans"/>
          <w:sz w:val="20"/>
          <w:szCs w:val="20"/>
        </w:rPr>
        <w:t>Utazási I</w:t>
      </w:r>
      <w:r w:rsidRPr="00F6045E">
        <w:rPr>
          <w:rFonts w:ascii="Open Sans" w:hAnsi="Open Sans" w:cs="Open Sans"/>
          <w:sz w:val="20"/>
          <w:szCs w:val="20"/>
        </w:rPr>
        <w:t xml:space="preserve">roda Kft. </w:t>
      </w:r>
      <w:r w:rsidR="00C8254E" w:rsidRPr="00F6045E">
        <w:rPr>
          <w:rFonts w:ascii="Open Sans" w:hAnsi="Open Sans" w:cs="Open Sans"/>
          <w:sz w:val="20"/>
          <w:szCs w:val="20"/>
        </w:rPr>
        <w:t>(székhely: 1136 Budap</w:t>
      </w:r>
      <w:r w:rsidR="0051226E" w:rsidRPr="00F6045E">
        <w:rPr>
          <w:rFonts w:ascii="Open Sans" w:hAnsi="Open Sans" w:cs="Open Sans"/>
          <w:sz w:val="20"/>
          <w:szCs w:val="20"/>
        </w:rPr>
        <w:t>est, Tátra u. 5/A; telefonszám: +36205005050</w:t>
      </w:r>
      <w:r w:rsidR="00C8254E" w:rsidRPr="00F6045E">
        <w:rPr>
          <w:rFonts w:ascii="Open Sans" w:hAnsi="Open Sans" w:cs="Open Sans"/>
          <w:sz w:val="20"/>
          <w:szCs w:val="20"/>
        </w:rPr>
        <w:t xml:space="preserve">; e-mail: </w:t>
      </w:r>
      <w:hyperlink r:id="rId8" w:history="1">
        <w:r w:rsidR="00C8254E" w:rsidRPr="00F6045E">
          <w:rPr>
            <w:rStyle w:val="Hiperhivatkozs"/>
            <w:rFonts w:ascii="Open Sans" w:hAnsi="Open Sans" w:cs="Open Sans"/>
            <w:sz w:val="20"/>
            <w:szCs w:val="20"/>
          </w:rPr>
          <w:t>utazas@viasacra.hu</w:t>
        </w:r>
      </w:hyperlink>
      <w:r w:rsidR="00C8254E" w:rsidRPr="00F6045E">
        <w:rPr>
          <w:rFonts w:ascii="Open Sans" w:hAnsi="Open Sans" w:cs="Open Sans"/>
          <w:sz w:val="20"/>
          <w:szCs w:val="20"/>
        </w:rPr>
        <w:t xml:space="preserve">; cégjegyzékszám: </w:t>
      </w:r>
      <w:r w:rsidR="001035D3" w:rsidRPr="00F6045E">
        <w:rPr>
          <w:rFonts w:ascii="Open Sans" w:hAnsi="Open Sans" w:cs="Open Sans"/>
          <w:sz w:val="20"/>
          <w:szCs w:val="20"/>
        </w:rPr>
        <w:t>01-09-303001</w:t>
      </w:r>
      <w:r w:rsidR="00C8254E" w:rsidRPr="00F6045E">
        <w:rPr>
          <w:rFonts w:ascii="Open Sans" w:hAnsi="Open Sans" w:cs="Open Sans"/>
          <w:sz w:val="20"/>
          <w:szCs w:val="20"/>
        </w:rPr>
        <w:t xml:space="preserve">; adószám: </w:t>
      </w:r>
      <w:r w:rsidR="001035D3" w:rsidRPr="00F6045E">
        <w:rPr>
          <w:rFonts w:ascii="Open Sans" w:hAnsi="Open Sans" w:cs="Open Sans"/>
          <w:sz w:val="20"/>
          <w:szCs w:val="20"/>
        </w:rPr>
        <w:t>26120672-2-41</w:t>
      </w:r>
      <w:r w:rsidR="00C8254E" w:rsidRPr="00F6045E">
        <w:rPr>
          <w:rFonts w:ascii="Open Sans" w:hAnsi="Open Sans" w:cs="Open Sans"/>
          <w:sz w:val="20"/>
          <w:szCs w:val="20"/>
        </w:rPr>
        <w:t>; engedélyszám:</w:t>
      </w:r>
      <w:r w:rsidR="004E22CF" w:rsidRPr="004E22CF">
        <w:t xml:space="preserve"> </w:t>
      </w:r>
      <w:r w:rsidR="004E22CF" w:rsidRPr="004E22CF">
        <w:rPr>
          <w:rFonts w:ascii="Open Sans" w:hAnsi="Open Sans" w:cs="Open Sans"/>
          <w:sz w:val="20"/>
          <w:szCs w:val="20"/>
        </w:rPr>
        <w:t>U001796</w:t>
      </w:r>
      <w:r w:rsidR="00446845" w:rsidRPr="00F6045E">
        <w:rPr>
          <w:rFonts w:ascii="Open Sans" w:hAnsi="Open Sans" w:cs="Open Sans"/>
          <w:sz w:val="20"/>
          <w:szCs w:val="20"/>
        </w:rPr>
        <w:t>;</w:t>
      </w:r>
      <w:r w:rsidR="004C3992" w:rsidRPr="00F6045E">
        <w:rPr>
          <w:rFonts w:ascii="Open Sans" w:hAnsi="Open Sans" w:cs="Open Sans"/>
          <w:sz w:val="20"/>
          <w:szCs w:val="20"/>
        </w:rPr>
        <w:t xml:space="preserve"> bankszámlaszám:</w:t>
      </w:r>
      <w:r w:rsidR="00B3297D">
        <w:rPr>
          <w:rFonts w:ascii="Open Sans" w:hAnsi="Open Sans" w:cs="Open Sans"/>
          <w:sz w:val="20"/>
          <w:szCs w:val="20"/>
        </w:rPr>
        <w:t xml:space="preserve"> OTP Bank 11742252-25539682</w:t>
      </w:r>
      <w:r w:rsidR="004C3992" w:rsidRPr="00F6045E">
        <w:rPr>
          <w:rFonts w:ascii="Open Sans" w:hAnsi="Open Sans" w:cs="Open Sans"/>
          <w:sz w:val="20"/>
          <w:szCs w:val="20"/>
        </w:rPr>
        <w:t>;</w:t>
      </w:r>
      <w:r w:rsidR="00446845" w:rsidRPr="00F6045E">
        <w:rPr>
          <w:rFonts w:ascii="Open Sans" w:hAnsi="Open Sans" w:cs="Open Sans"/>
          <w:sz w:val="20"/>
          <w:szCs w:val="20"/>
        </w:rPr>
        <w:t xml:space="preserve"> weblap: </w:t>
      </w:r>
      <w:hyperlink r:id="rId9" w:history="1">
        <w:r w:rsidR="00446845" w:rsidRPr="00F6045E">
          <w:rPr>
            <w:rStyle w:val="Hiperhivatkozs"/>
            <w:rFonts w:ascii="Open Sans" w:hAnsi="Open Sans" w:cs="Open Sans"/>
            <w:sz w:val="20"/>
            <w:szCs w:val="20"/>
          </w:rPr>
          <w:t>www.viasacra.hu</w:t>
        </w:r>
      </w:hyperlink>
      <w:r w:rsidR="00446845" w:rsidRPr="00F6045E">
        <w:rPr>
          <w:rFonts w:ascii="Open Sans" w:hAnsi="Open Sans" w:cs="Open Sans"/>
          <w:sz w:val="20"/>
          <w:szCs w:val="20"/>
        </w:rPr>
        <w:t xml:space="preserve">) mint utazásszervező (továbbiakban </w:t>
      </w:r>
      <w:proofErr w:type="spellStart"/>
      <w:r w:rsidR="00446845" w:rsidRPr="00F6045E">
        <w:rPr>
          <w:rFonts w:ascii="Open Sans" w:hAnsi="Open Sans" w:cs="Open Sans"/>
          <w:sz w:val="20"/>
          <w:szCs w:val="20"/>
        </w:rPr>
        <w:t>Via</w:t>
      </w:r>
      <w:proofErr w:type="spellEnd"/>
      <w:r w:rsidR="00446845" w:rsidRPr="00F6045E">
        <w:rPr>
          <w:rFonts w:ascii="Open Sans" w:hAnsi="Open Sans" w:cs="Open Sans"/>
          <w:sz w:val="20"/>
          <w:szCs w:val="20"/>
        </w:rPr>
        <w:t xml:space="preserve"> </w:t>
      </w:r>
      <w:proofErr w:type="spellStart"/>
      <w:r w:rsidR="00446845" w:rsidRPr="00F6045E">
        <w:rPr>
          <w:rFonts w:ascii="Open Sans" w:hAnsi="Open Sans" w:cs="Open Sans"/>
          <w:sz w:val="20"/>
          <w:szCs w:val="20"/>
        </w:rPr>
        <w:t>Sacra</w:t>
      </w:r>
      <w:proofErr w:type="spellEnd"/>
      <w:r w:rsidR="00446845" w:rsidRPr="00F6045E">
        <w:rPr>
          <w:rFonts w:ascii="Open Sans" w:hAnsi="Open Sans" w:cs="Open Sans"/>
          <w:sz w:val="20"/>
          <w:szCs w:val="20"/>
        </w:rPr>
        <w:t xml:space="preserve"> zarándok utazási iroda)</w:t>
      </w:r>
      <w:r w:rsidR="00030F03" w:rsidRPr="00F6045E">
        <w:rPr>
          <w:rFonts w:ascii="Open Sans" w:hAnsi="Open Sans" w:cs="Open Sans"/>
          <w:sz w:val="20"/>
          <w:szCs w:val="20"/>
        </w:rPr>
        <w:t>,</w:t>
      </w:r>
      <w:r w:rsidR="00446845" w:rsidRPr="00F6045E">
        <w:rPr>
          <w:rFonts w:ascii="Open Sans" w:hAnsi="Open Sans" w:cs="Open Sans"/>
          <w:sz w:val="20"/>
          <w:szCs w:val="20"/>
        </w:rPr>
        <w:t xml:space="preserve"> </w:t>
      </w:r>
      <w:r w:rsidR="00446845" w:rsidRPr="00F6045E">
        <w:rPr>
          <w:rFonts w:ascii="Open Sans" w:hAnsi="Open Sans" w:cs="Open Sans"/>
          <w:b/>
          <w:sz w:val="20"/>
          <w:szCs w:val="20"/>
        </w:rPr>
        <w:t>másrészről</w:t>
      </w:r>
      <w:r w:rsidR="00446845" w:rsidRPr="00F6045E">
        <w:rPr>
          <w:rFonts w:ascii="Open Sans" w:hAnsi="Open Sans" w:cs="Open Sans"/>
          <w:sz w:val="20"/>
          <w:szCs w:val="20"/>
        </w:rPr>
        <w:t xml:space="preserve"> a szerződést aláíró megrendelő vagy képviselője (továbbiakban: Utas) </w:t>
      </w:r>
    </w:p>
    <w:p w:rsidR="00D15844" w:rsidRPr="00F6045E" w:rsidRDefault="00D15844" w:rsidP="0080245C">
      <w:pPr>
        <w:spacing w:before="120" w:after="120" w:line="240" w:lineRule="auto"/>
        <w:jc w:val="both"/>
        <w:rPr>
          <w:rFonts w:ascii="Open Sans" w:hAnsi="Open Sans" w:cs="Open Sans"/>
          <w:sz w:val="20"/>
          <w:szCs w:val="20"/>
        </w:rPr>
      </w:pPr>
      <w:r w:rsidRPr="00F6045E">
        <w:rPr>
          <w:rFonts w:ascii="Open Sans" w:hAnsi="Open Sans" w:cs="Open Sans"/>
          <w:sz w:val="20"/>
          <w:szCs w:val="20"/>
        </w:rPr>
        <w:t xml:space="preserve">Utas </w:t>
      </w:r>
      <w:r w:rsidR="002B74C2">
        <w:rPr>
          <w:rFonts w:ascii="Open Sans" w:hAnsi="Open Sans" w:cs="Open Sans"/>
          <w:sz w:val="20"/>
          <w:szCs w:val="20"/>
        </w:rPr>
        <w:t>n</w:t>
      </w:r>
      <w:r w:rsidRPr="00F6045E">
        <w:rPr>
          <w:rFonts w:ascii="Open Sans" w:hAnsi="Open Sans" w:cs="Open Sans"/>
          <w:sz w:val="20"/>
          <w:szCs w:val="20"/>
        </w:rPr>
        <w:t xml:space="preserve">eve: </w:t>
      </w:r>
    </w:p>
    <w:p w:rsidR="00D15844" w:rsidRPr="00F6045E" w:rsidRDefault="00D15844" w:rsidP="0080245C">
      <w:pPr>
        <w:spacing w:before="120" w:after="120" w:line="240" w:lineRule="auto"/>
        <w:jc w:val="both"/>
        <w:rPr>
          <w:rFonts w:ascii="Open Sans" w:hAnsi="Open Sans" w:cs="Open Sans"/>
          <w:sz w:val="20"/>
          <w:szCs w:val="20"/>
        </w:rPr>
      </w:pPr>
      <w:r w:rsidRPr="00F6045E">
        <w:rPr>
          <w:rFonts w:ascii="Open Sans" w:hAnsi="Open Sans" w:cs="Open Sans"/>
          <w:sz w:val="20"/>
          <w:szCs w:val="20"/>
        </w:rPr>
        <w:t xml:space="preserve">Lakcíme: </w:t>
      </w:r>
    </w:p>
    <w:p w:rsidR="00D15844" w:rsidRPr="00F6045E" w:rsidRDefault="00D15844" w:rsidP="0080245C">
      <w:pPr>
        <w:spacing w:before="120" w:after="120" w:line="240" w:lineRule="auto"/>
        <w:jc w:val="both"/>
        <w:rPr>
          <w:rFonts w:ascii="Open Sans" w:hAnsi="Open Sans" w:cs="Open Sans"/>
          <w:sz w:val="20"/>
          <w:szCs w:val="20"/>
        </w:rPr>
      </w:pPr>
      <w:r w:rsidRPr="00F6045E">
        <w:rPr>
          <w:rFonts w:ascii="Open Sans" w:hAnsi="Open Sans" w:cs="Open Sans"/>
          <w:sz w:val="20"/>
          <w:szCs w:val="20"/>
        </w:rPr>
        <w:t>Elektronikus levelezési címe:</w:t>
      </w:r>
    </w:p>
    <w:p w:rsidR="00446845" w:rsidRDefault="00446845" w:rsidP="00C8254E">
      <w:pPr>
        <w:spacing w:after="0" w:line="240" w:lineRule="auto"/>
        <w:jc w:val="both"/>
        <w:rPr>
          <w:rFonts w:ascii="Open Sans" w:hAnsi="Open Sans" w:cs="Open Sans"/>
          <w:sz w:val="20"/>
          <w:szCs w:val="20"/>
        </w:rPr>
      </w:pPr>
      <w:r w:rsidRPr="00F6045E">
        <w:rPr>
          <w:rFonts w:ascii="Open Sans" w:hAnsi="Open Sans" w:cs="Open Sans"/>
          <w:sz w:val="20"/>
          <w:szCs w:val="20"/>
        </w:rPr>
        <w:t>között az alábbi feltételek szerint:</w:t>
      </w:r>
    </w:p>
    <w:p w:rsidR="00F6045E" w:rsidRPr="00F6045E" w:rsidRDefault="00F6045E" w:rsidP="00C8254E">
      <w:pPr>
        <w:spacing w:after="0" w:line="240" w:lineRule="auto"/>
        <w:jc w:val="both"/>
        <w:rPr>
          <w:rFonts w:ascii="Open Sans" w:hAnsi="Open Sans" w:cs="Open Sans"/>
          <w:sz w:val="4"/>
          <w:szCs w:val="4"/>
        </w:rPr>
      </w:pPr>
    </w:p>
    <w:p w:rsidR="008534DE" w:rsidRPr="00F6045E" w:rsidRDefault="00E52B15" w:rsidP="0080245C">
      <w:pPr>
        <w:pStyle w:val="Listaszerbekezds"/>
        <w:numPr>
          <w:ilvl w:val="0"/>
          <w:numId w:val="2"/>
        </w:numPr>
        <w:spacing w:before="120" w:after="120" w:line="240" w:lineRule="auto"/>
        <w:ind w:left="782"/>
        <w:jc w:val="both"/>
        <w:rPr>
          <w:rFonts w:ascii="Open Sans" w:hAnsi="Open Sans" w:cs="Open Sans"/>
          <w:b/>
          <w:sz w:val="20"/>
          <w:szCs w:val="20"/>
        </w:rPr>
      </w:pPr>
      <w:r w:rsidRPr="00F6045E">
        <w:rPr>
          <w:rFonts w:ascii="Open Sans" w:hAnsi="Open Sans" w:cs="Open Sans"/>
          <w:b/>
          <w:sz w:val="20"/>
          <w:szCs w:val="20"/>
        </w:rPr>
        <w:t>Az utazási szerződés</w:t>
      </w:r>
    </w:p>
    <w:p w:rsidR="00272737" w:rsidRPr="00F6045E" w:rsidRDefault="00272737" w:rsidP="00F6045E">
      <w:pPr>
        <w:pStyle w:val="Listaszerbekezds"/>
        <w:numPr>
          <w:ilvl w:val="0"/>
          <w:numId w:val="3"/>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által szervezett utazásokra a Polgári T</w:t>
      </w:r>
      <w:r w:rsidR="001E6EE4">
        <w:rPr>
          <w:rFonts w:ascii="Open Sans" w:hAnsi="Open Sans" w:cs="Open Sans"/>
          <w:sz w:val="20"/>
          <w:szCs w:val="20"/>
        </w:rPr>
        <w:t>örvénykönyv - különösen annak 6/</w:t>
      </w:r>
      <w:r w:rsidRPr="00F6045E">
        <w:rPr>
          <w:rFonts w:ascii="Open Sans" w:hAnsi="Open Sans" w:cs="Open Sans"/>
          <w:sz w:val="20"/>
          <w:szCs w:val="20"/>
        </w:rPr>
        <w:t xml:space="preserve">254. paragrafusa-, </w:t>
      </w:r>
      <w:r w:rsidR="00CC6EF8">
        <w:rPr>
          <w:rFonts w:ascii="Open Sans" w:hAnsi="Open Sans" w:cs="Open Sans"/>
          <w:bCs/>
          <w:sz w:val="20"/>
          <w:szCs w:val="20"/>
        </w:rPr>
        <w:t>az utazási szolgáltatásokra vonatkozó szerződésekről, különösen az utazási csomagra és az utazási szolgáltatás</w:t>
      </w:r>
      <w:r w:rsidR="000202AE">
        <w:rPr>
          <w:rFonts w:ascii="Open Sans" w:hAnsi="Open Sans" w:cs="Open Sans"/>
          <w:bCs/>
          <w:sz w:val="20"/>
          <w:szCs w:val="20"/>
        </w:rPr>
        <w:t>-</w:t>
      </w:r>
      <w:r w:rsidR="00CC6EF8">
        <w:rPr>
          <w:rFonts w:ascii="Open Sans" w:hAnsi="Open Sans" w:cs="Open Sans"/>
          <w:bCs/>
          <w:sz w:val="20"/>
          <w:szCs w:val="20"/>
        </w:rPr>
        <w:t>együttesre vonatkozó szerződésekről</w:t>
      </w:r>
      <w:r w:rsidR="00CC6EF8">
        <w:rPr>
          <w:rFonts w:ascii="Open Sans" w:hAnsi="Open Sans" w:cs="Open Sans"/>
          <w:sz w:val="20"/>
          <w:szCs w:val="20"/>
        </w:rPr>
        <w:t xml:space="preserve"> szóló 472/2017. (XII. 28.)</w:t>
      </w:r>
      <w:r w:rsidRPr="00F6045E">
        <w:rPr>
          <w:rFonts w:ascii="Open Sans" w:hAnsi="Open Sans" w:cs="Open Sans"/>
          <w:sz w:val="20"/>
          <w:szCs w:val="20"/>
        </w:rPr>
        <w:t xml:space="preserve"> Kormányrendelet és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Utazási Szerződésében (beleértve a szerződés elválaszthatatlan részét képező okiratokat) előírtak az irányadók.</w:t>
      </w:r>
    </w:p>
    <w:p w:rsidR="00272737" w:rsidRPr="00F6045E" w:rsidRDefault="00272737" w:rsidP="00F6045E">
      <w:pPr>
        <w:pStyle w:val="Listaszerbekezds"/>
        <w:numPr>
          <w:ilvl w:val="0"/>
          <w:numId w:val="3"/>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Az Utazási Szerződés az utazás megrendelésével, a jelentkezés nyilvántartásba vételével és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által megküldött írásbeli visszaigazolásával, valamint az előleg </w:t>
      </w:r>
      <w:r w:rsidR="008B146E" w:rsidRPr="00F6045E">
        <w:rPr>
          <w:rFonts w:ascii="Open Sans" w:hAnsi="Open Sans" w:cs="Open Sans"/>
          <w:sz w:val="20"/>
          <w:szCs w:val="20"/>
        </w:rPr>
        <w:t>U</w:t>
      </w:r>
      <w:r w:rsidRPr="00F6045E">
        <w:rPr>
          <w:rFonts w:ascii="Open Sans" w:hAnsi="Open Sans" w:cs="Open Sans"/>
          <w:sz w:val="20"/>
          <w:szCs w:val="20"/>
        </w:rPr>
        <w:t>tas által történő megfizetésével jön létre. Az Utas tudomásul veszi, hogy az írásbeli visszaigazolás az általa megadott elektronikus levelezési címre kerül megküldésre, Utas kijelenti, hogy a megadott e-mail cím valós, annak használatára jogosult, és annak tartalmát folyamatosan figyelemmel kíséri.</w:t>
      </w:r>
    </w:p>
    <w:p w:rsidR="00272737" w:rsidRPr="00F6045E" w:rsidRDefault="00272737" w:rsidP="00F6045E">
      <w:pPr>
        <w:pStyle w:val="Listaszerbekezds"/>
        <w:numPr>
          <w:ilvl w:val="0"/>
          <w:numId w:val="3"/>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Online megrendelés esetén az Utas megrendelése elküldésével elfogadja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Utazási Szerződését. Ebben az esetben az Utazási Szerződés akkor jön létre a felek között, ha az Utas a szerződésben meghatározott </w:t>
      </w:r>
      <w:r w:rsidR="00BA422E" w:rsidRPr="00F6045E">
        <w:rPr>
          <w:rFonts w:ascii="Open Sans" w:hAnsi="Open Sans" w:cs="Open Sans"/>
          <w:sz w:val="20"/>
          <w:szCs w:val="20"/>
        </w:rPr>
        <w:t>előleget</w:t>
      </w:r>
      <w:r w:rsidRPr="00F6045E">
        <w:rPr>
          <w:rFonts w:ascii="Open Sans" w:hAnsi="Open Sans" w:cs="Open Sans"/>
          <w:sz w:val="20"/>
          <w:szCs w:val="20"/>
        </w:rPr>
        <w:t xml:space="preserve"> az </w:t>
      </w:r>
      <w:proofErr w:type="spellStart"/>
      <w:r w:rsidRPr="00F6045E">
        <w:rPr>
          <w:rFonts w:ascii="Open Sans" w:hAnsi="Open Sans" w:cs="Open Sans"/>
          <w:sz w:val="20"/>
          <w:szCs w:val="20"/>
        </w:rPr>
        <w:t>Via</w:t>
      </w:r>
      <w:proofErr w:type="spellEnd"/>
      <w:r w:rsidR="00BA422E"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00BA422E" w:rsidRPr="00F6045E">
        <w:rPr>
          <w:rFonts w:ascii="Open Sans" w:hAnsi="Open Sans" w:cs="Open Sans"/>
          <w:sz w:val="20"/>
          <w:szCs w:val="20"/>
        </w:rPr>
        <w:t xml:space="preserve"> </w:t>
      </w:r>
      <w:r w:rsidRPr="00F6045E">
        <w:rPr>
          <w:rFonts w:ascii="Open Sans" w:hAnsi="Open Sans" w:cs="Open Sans"/>
          <w:sz w:val="20"/>
          <w:szCs w:val="20"/>
        </w:rPr>
        <w:t>zarándok utazási irodának</w:t>
      </w:r>
      <w:r w:rsidR="00E561BA" w:rsidRPr="00F6045E">
        <w:rPr>
          <w:rFonts w:ascii="Open Sans" w:hAnsi="Open Sans" w:cs="Open Sans"/>
          <w:sz w:val="20"/>
          <w:szCs w:val="20"/>
        </w:rPr>
        <w:t xml:space="preserve"> </w:t>
      </w:r>
      <w:r w:rsidRPr="00F6045E">
        <w:rPr>
          <w:rFonts w:ascii="Open Sans" w:hAnsi="Open Sans" w:cs="Open Sans"/>
          <w:sz w:val="20"/>
          <w:szCs w:val="20"/>
        </w:rPr>
        <w:t xml:space="preserve">kifizette. Online megrendelés esetén szerződéskötésnek minősül az is, ha az Utas a visszaigazolás alapján az esedékes díjat befizette, de a kiküldött Utazási Szerződést nem küldte vissza aláírva </w:t>
      </w:r>
      <w:proofErr w:type="spellStart"/>
      <w:r w:rsidRPr="00F6045E">
        <w:rPr>
          <w:rFonts w:ascii="Open Sans" w:hAnsi="Open Sans" w:cs="Open Sans"/>
          <w:sz w:val="20"/>
          <w:szCs w:val="20"/>
        </w:rPr>
        <w:t>Via</w:t>
      </w:r>
      <w:proofErr w:type="spellEnd"/>
      <w:r w:rsidR="00E561BA"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00E561BA" w:rsidRPr="00F6045E">
        <w:rPr>
          <w:rFonts w:ascii="Open Sans" w:hAnsi="Open Sans" w:cs="Open Sans"/>
          <w:sz w:val="20"/>
          <w:szCs w:val="20"/>
        </w:rPr>
        <w:t xml:space="preserve"> </w:t>
      </w:r>
      <w:r w:rsidRPr="00F6045E">
        <w:rPr>
          <w:rFonts w:ascii="Open Sans" w:hAnsi="Open Sans" w:cs="Open Sans"/>
          <w:sz w:val="20"/>
          <w:szCs w:val="20"/>
        </w:rPr>
        <w:t>zarándok utazási irodának.</w:t>
      </w:r>
    </w:p>
    <w:p w:rsidR="00272737" w:rsidRPr="00F6045E" w:rsidRDefault="00272737" w:rsidP="00F6045E">
      <w:pPr>
        <w:pStyle w:val="Listaszerbekezds"/>
        <w:spacing w:after="0" w:line="240" w:lineRule="auto"/>
        <w:ind w:left="357"/>
        <w:jc w:val="both"/>
        <w:rPr>
          <w:rFonts w:ascii="Open Sans" w:hAnsi="Open Sans" w:cs="Open Sans"/>
          <w:sz w:val="20"/>
          <w:szCs w:val="20"/>
        </w:rPr>
      </w:pPr>
      <w:r w:rsidRPr="00F6045E">
        <w:rPr>
          <w:rFonts w:ascii="Open Sans" w:hAnsi="Open Sans" w:cs="Open Sans"/>
          <w:sz w:val="20"/>
          <w:szCs w:val="20"/>
        </w:rPr>
        <w:t>A megrendelés és visszaigazolás elektronikus megküldését a felek írásbeli szerződéskötésnek fogadják el.</w:t>
      </w:r>
    </w:p>
    <w:p w:rsidR="00272737" w:rsidRPr="00F6045E" w:rsidRDefault="00272737" w:rsidP="00F6045E">
      <w:pPr>
        <w:pStyle w:val="Listaszerbekezds"/>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Online úton történő írásbeli szerződéskötés esetén a </w:t>
      </w:r>
      <w:proofErr w:type="spellStart"/>
      <w:r w:rsidRPr="00F6045E">
        <w:rPr>
          <w:rFonts w:ascii="Open Sans" w:hAnsi="Open Sans" w:cs="Open Sans"/>
          <w:sz w:val="20"/>
          <w:szCs w:val="20"/>
        </w:rPr>
        <w:t>Via</w:t>
      </w:r>
      <w:proofErr w:type="spellEnd"/>
      <w:r w:rsidR="00E561BA"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00E561BA" w:rsidRPr="00F6045E">
        <w:rPr>
          <w:rFonts w:ascii="Open Sans" w:hAnsi="Open Sans" w:cs="Open Sans"/>
          <w:sz w:val="20"/>
          <w:szCs w:val="20"/>
        </w:rPr>
        <w:t xml:space="preserve"> </w:t>
      </w:r>
      <w:r w:rsidRPr="00F6045E">
        <w:rPr>
          <w:rFonts w:ascii="Open Sans" w:hAnsi="Open Sans" w:cs="Open Sans"/>
          <w:sz w:val="20"/>
          <w:szCs w:val="20"/>
        </w:rPr>
        <w:t>zarándok utazási iroda az utazási szerződést az Utas részére e-mail (tartós adathordozó) útján bocsátja az Utas rendelkezésére.</w:t>
      </w:r>
    </w:p>
    <w:p w:rsidR="00EC1132" w:rsidRPr="00F6045E" w:rsidRDefault="00EC1132" w:rsidP="00F6045E">
      <w:pPr>
        <w:pStyle w:val="Listaszerbekezds"/>
        <w:numPr>
          <w:ilvl w:val="0"/>
          <w:numId w:val="3"/>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irodát csak érvényes és hatályos Utazási Szerződés esetén és a teljes részvételi díj megfizetése esetén terheli elutaztatási kötelezettség.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irodát nem terheli szerződéskötési kötelezettség, az Utassal történő szerződéskötést bármikor, indokolás nélkül elutasíthatja.</w:t>
      </w:r>
    </w:p>
    <w:p w:rsidR="003B4542" w:rsidRPr="00F6045E" w:rsidRDefault="003B4542" w:rsidP="00F6045E">
      <w:pPr>
        <w:pStyle w:val="Listaszerbekezds"/>
        <w:numPr>
          <w:ilvl w:val="0"/>
          <w:numId w:val="3"/>
        </w:numPr>
        <w:spacing w:after="0" w:line="240" w:lineRule="auto"/>
        <w:ind w:left="357"/>
        <w:jc w:val="both"/>
        <w:rPr>
          <w:rFonts w:ascii="Open Sans" w:hAnsi="Open Sans" w:cs="Open Sans"/>
          <w:sz w:val="20"/>
          <w:szCs w:val="20"/>
        </w:rPr>
      </w:pPr>
      <w:r w:rsidRPr="00F6045E">
        <w:rPr>
          <w:rFonts w:ascii="Open Sans" w:hAnsi="Open Sans" w:cs="Open Sans"/>
          <w:sz w:val="20"/>
          <w:szCs w:val="20"/>
        </w:rPr>
        <w:t>Az utazás időtartamát, a szolgáltatások m</w:t>
      </w:r>
      <w:r w:rsidR="0060124D" w:rsidRPr="00F6045E">
        <w:rPr>
          <w:rFonts w:ascii="Open Sans" w:hAnsi="Open Sans" w:cs="Open Sans"/>
          <w:sz w:val="20"/>
          <w:szCs w:val="20"/>
        </w:rPr>
        <w:t>eghatározását és</w:t>
      </w:r>
      <w:r w:rsidRPr="00F6045E">
        <w:rPr>
          <w:rFonts w:ascii="Open Sans" w:hAnsi="Open Sans" w:cs="Open Sans"/>
          <w:sz w:val="20"/>
          <w:szCs w:val="20"/>
        </w:rPr>
        <w:t xml:space="preserve"> minőségét, a teljesítés módját és a részvételi díjat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által közzétett programajánlat, illetve a megrende</w:t>
      </w:r>
      <w:r w:rsidR="0060124D" w:rsidRPr="00F6045E">
        <w:rPr>
          <w:rFonts w:ascii="Open Sans" w:hAnsi="Open Sans" w:cs="Open Sans"/>
          <w:sz w:val="20"/>
          <w:szCs w:val="20"/>
        </w:rPr>
        <w:t xml:space="preserve">lés visszaigazolása tartalmazza, </w:t>
      </w:r>
      <w:r w:rsidR="0060124D" w:rsidRPr="00F6045E">
        <w:rPr>
          <w:rFonts w:ascii="Open Sans" w:hAnsi="Open Sans" w:cs="Open Sans"/>
          <w:color w:val="000000"/>
          <w:sz w:val="20"/>
          <w:szCs w:val="20"/>
          <w:shd w:val="clear" w:color="auto" w:fill="FFFFFF"/>
        </w:rPr>
        <w:t>melyek jelen szerződés elválaszthatatlan részeit képezik.</w:t>
      </w:r>
    </w:p>
    <w:p w:rsidR="0080245C" w:rsidRPr="00F6045E" w:rsidRDefault="009E6761" w:rsidP="00F6045E">
      <w:pPr>
        <w:pStyle w:val="Listaszerbekezds"/>
        <w:numPr>
          <w:ilvl w:val="0"/>
          <w:numId w:val="3"/>
        </w:numPr>
        <w:spacing w:after="0" w:line="240" w:lineRule="auto"/>
        <w:jc w:val="both"/>
        <w:rPr>
          <w:rFonts w:ascii="Open Sans" w:hAnsi="Open Sans" w:cs="Open Sans"/>
          <w:sz w:val="20"/>
          <w:szCs w:val="20"/>
        </w:rPr>
      </w:pPr>
      <w:r w:rsidRPr="00F6045E">
        <w:rPr>
          <w:rFonts w:ascii="Open Sans" w:hAnsi="Open Sans" w:cs="Open Sans"/>
          <w:sz w:val="20"/>
          <w:szCs w:val="20"/>
        </w:rPr>
        <w:t xml:space="preserve">Az </w:t>
      </w:r>
      <w:r w:rsidR="000F1DAC" w:rsidRPr="00F6045E">
        <w:rPr>
          <w:rFonts w:ascii="Open Sans" w:hAnsi="Open Sans" w:cs="Open Sans"/>
          <w:sz w:val="20"/>
          <w:szCs w:val="20"/>
        </w:rPr>
        <w:t>Utazási S</w:t>
      </w:r>
      <w:r w:rsidRPr="00F6045E">
        <w:rPr>
          <w:rFonts w:ascii="Open Sans" w:hAnsi="Open Sans" w:cs="Open Sans"/>
          <w:sz w:val="20"/>
          <w:szCs w:val="20"/>
        </w:rPr>
        <w:t xml:space="preserve">zerződés részét képezi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által kiállított megrendelés visszaigazolása, az elektronikusan vagy nyomtatott formáb</w:t>
      </w:r>
      <w:r w:rsidR="00245813" w:rsidRPr="00F6045E">
        <w:rPr>
          <w:rFonts w:ascii="Open Sans" w:hAnsi="Open Sans" w:cs="Open Sans"/>
          <w:sz w:val="20"/>
          <w:szCs w:val="20"/>
        </w:rPr>
        <w:t>an közzétett programajánlat az Utazási S</w:t>
      </w:r>
      <w:r w:rsidRPr="00F6045E">
        <w:rPr>
          <w:rFonts w:ascii="Open Sans" w:hAnsi="Open Sans" w:cs="Open Sans"/>
          <w:sz w:val="20"/>
          <w:szCs w:val="20"/>
        </w:rPr>
        <w:t>zerződésben rögzített pozíciószámon.</w:t>
      </w:r>
    </w:p>
    <w:p w:rsidR="0080245C" w:rsidRPr="00F6045E" w:rsidRDefault="0080245C" w:rsidP="0080245C">
      <w:pPr>
        <w:spacing w:after="0" w:line="240" w:lineRule="auto"/>
        <w:jc w:val="both"/>
        <w:rPr>
          <w:rFonts w:ascii="Open Sans" w:hAnsi="Open Sans" w:cs="Open Sans"/>
          <w:sz w:val="4"/>
          <w:szCs w:val="4"/>
        </w:rPr>
      </w:pPr>
    </w:p>
    <w:p w:rsidR="00073950" w:rsidRPr="00F6045E" w:rsidRDefault="00C84F74" w:rsidP="0080245C">
      <w:pPr>
        <w:pStyle w:val="Listaszerbekezds"/>
        <w:numPr>
          <w:ilvl w:val="0"/>
          <w:numId w:val="2"/>
        </w:numPr>
        <w:spacing w:before="240" w:after="120" w:line="240" w:lineRule="auto"/>
        <w:ind w:left="782"/>
        <w:jc w:val="both"/>
        <w:rPr>
          <w:rFonts w:ascii="Open Sans" w:hAnsi="Open Sans" w:cs="Open Sans"/>
          <w:b/>
          <w:sz w:val="20"/>
          <w:szCs w:val="20"/>
        </w:rPr>
      </w:pPr>
      <w:r w:rsidRPr="00F6045E">
        <w:rPr>
          <w:rFonts w:ascii="Open Sans" w:hAnsi="Open Sans" w:cs="Open Sans"/>
          <w:b/>
          <w:sz w:val="20"/>
          <w:szCs w:val="20"/>
        </w:rPr>
        <w:t>Részvételi díj, fizetési feltételek</w:t>
      </w:r>
    </w:p>
    <w:p w:rsidR="00E16E21" w:rsidRPr="00F6045E" w:rsidRDefault="00E16E21" w:rsidP="0080245C">
      <w:pPr>
        <w:pStyle w:val="Listaszerbekezds"/>
        <w:numPr>
          <w:ilvl w:val="0"/>
          <w:numId w:val="4"/>
        </w:numPr>
        <w:spacing w:after="0" w:line="240" w:lineRule="auto"/>
        <w:jc w:val="both"/>
        <w:rPr>
          <w:rFonts w:ascii="Open Sans" w:hAnsi="Open Sans" w:cs="Open Sans"/>
          <w:sz w:val="20"/>
          <w:szCs w:val="20"/>
        </w:rPr>
      </w:pPr>
      <w:r w:rsidRPr="00F6045E">
        <w:rPr>
          <w:rFonts w:ascii="Open Sans" w:hAnsi="Open Sans" w:cs="Open Sans"/>
          <w:sz w:val="20"/>
          <w:szCs w:val="20"/>
        </w:rPr>
        <w:t xml:space="preserve">A részvételi díj a programajánlatban meghirdetett szolgáltatások árát, szervezési költségét és az általános forgalmi adó összegét (Az Áfatörvény 206. § (1) </w:t>
      </w:r>
      <w:proofErr w:type="spellStart"/>
      <w:r w:rsidRPr="00F6045E">
        <w:rPr>
          <w:rFonts w:ascii="Open Sans" w:hAnsi="Open Sans" w:cs="Open Sans"/>
          <w:sz w:val="20"/>
          <w:szCs w:val="20"/>
        </w:rPr>
        <w:t>bek</w:t>
      </w:r>
      <w:proofErr w:type="spellEnd"/>
      <w:r w:rsidRPr="00F6045E">
        <w:rPr>
          <w:rFonts w:ascii="Open Sans" w:hAnsi="Open Sans" w:cs="Open Sans"/>
          <w:sz w:val="20"/>
          <w:szCs w:val="20"/>
        </w:rPr>
        <w:t xml:space="preserve">. c) pontjában meghatározott utas tekintetében) tartalmazza. Nem tartalmazza a részvételi díj a külön felszámításra kerülő adót, illetéket és egyéb kötelező terheket, így különösen a reptéri illetékeket, a kerozin pótdíjat, a vízum díjat, a helyi idegenforgalmi adót, helyi közlekedési jegyek árát, horgonyzási díjat, a betegség- baleset- és poggyászbiztosítást, az útlemondási biztosítást, továbbá a belépők árait sem – kivéve ahol ez külön feltüntetésre került. A részvételi díjban nem szereplő külön felszámításra kerülő díjakat a </w:t>
      </w:r>
      <w:proofErr w:type="spellStart"/>
      <w:r w:rsidRPr="00F6045E">
        <w:rPr>
          <w:rFonts w:ascii="Open Sans" w:hAnsi="Open Sans" w:cs="Open Sans"/>
          <w:sz w:val="20"/>
          <w:szCs w:val="20"/>
        </w:rPr>
        <w:t>Via</w:t>
      </w:r>
      <w:proofErr w:type="spellEnd"/>
      <w:r w:rsidR="007B25FF"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007B25FF" w:rsidRPr="00F6045E">
        <w:rPr>
          <w:rFonts w:ascii="Open Sans" w:hAnsi="Open Sans" w:cs="Open Sans"/>
          <w:sz w:val="20"/>
          <w:szCs w:val="20"/>
        </w:rPr>
        <w:t xml:space="preserve"> </w:t>
      </w:r>
      <w:r w:rsidRPr="00F6045E">
        <w:rPr>
          <w:rFonts w:ascii="Open Sans" w:hAnsi="Open Sans" w:cs="Open Sans"/>
          <w:sz w:val="20"/>
          <w:szCs w:val="20"/>
        </w:rPr>
        <w:t>zarándok utazási iroda a programajánlaton írásban köz</w:t>
      </w:r>
      <w:r w:rsidR="00C42B3C">
        <w:rPr>
          <w:rFonts w:ascii="Open Sans" w:hAnsi="Open Sans" w:cs="Open Sans"/>
          <w:sz w:val="20"/>
          <w:szCs w:val="20"/>
        </w:rPr>
        <w:t>li. A forintban feltüntetett dí</w:t>
      </w:r>
      <w:r w:rsidRPr="00F6045E">
        <w:rPr>
          <w:rFonts w:ascii="Open Sans" w:hAnsi="Open Sans" w:cs="Open Sans"/>
          <w:sz w:val="20"/>
          <w:szCs w:val="20"/>
        </w:rPr>
        <w:t xml:space="preserve">jak a részvételi </w:t>
      </w:r>
      <w:r w:rsidR="00ED7344">
        <w:rPr>
          <w:rFonts w:ascii="Open Sans" w:hAnsi="Open Sans" w:cs="Open Sans"/>
          <w:sz w:val="20"/>
          <w:szCs w:val="20"/>
        </w:rPr>
        <w:t>díj</w:t>
      </w:r>
      <w:r w:rsidRPr="00F6045E">
        <w:rPr>
          <w:rFonts w:ascii="Open Sans" w:hAnsi="Open Sans" w:cs="Open Sans"/>
          <w:sz w:val="20"/>
          <w:szCs w:val="20"/>
        </w:rPr>
        <w:t xml:space="preserve"> hátralékával együtt</w:t>
      </w:r>
      <w:r w:rsidR="00ED7344">
        <w:rPr>
          <w:rFonts w:ascii="Open Sans" w:hAnsi="Open Sans" w:cs="Open Sans"/>
          <w:sz w:val="20"/>
          <w:szCs w:val="20"/>
        </w:rPr>
        <w:t xml:space="preserve"> átutalással fizetendőek</w:t>
      </w:r>
      <w:r w:rsidRPr="00F6045E">
        <w:rPr>
          <w:rFonts w:ascii="Open Sans" w:hAnsi="Open Sans" w:cs="Open Sans"/>
          <w:sz w:val="20"/>
          <w:szCs w:val="20"/>
        </w:rPr>
        <w:t>, a valutában szereplő díjak pedig az utazás alatt a helyszínen</w:t>
      </w:r>
      <w:r w:rsidR="00ED7344">
        <w:rPr>
          <w:rFonts w:ascii="Open Sans" w:hAnsi="Open Sans" w:cs="Open Sans"/>
          <w:sz w:val="20"/>
          <w:szCs w:val="20"/>
        </w:rPr>
        <w:t xml:space="preserve"> készpénzzel</w:t>
      </w:r>
      <w:r w:rsidRPr="00F6045E">
        <w:rPr>
          <w:rFonts w:ascii="Open Sans" w:hAnsi="Open Sans" w:cs="Open Sans"/>
          <w:sz w:val="20"/>
          <w:szCs w:val="20"/>
        </w:rPr>
        <w:t xml:space="preserve"> fizetendőek.</w:t>
      </w:r>
    </w:p>
    <w:p w:rsidR="00E16E21" w:rsidRPr="00F6045E" w:rsidRDefault="00E16E21" w:rsidP="0080245C">
      <w:pPr>
        <w:pStyle w:val="Listaszerbekezds"/>
        <w:spacing w:after="0" w:line="240" w:lineRule="auto"/>
        <w:ind w:left="360"/>
        <w:jc w:val="both"/>
        <w:rPr>
          <w:rFonts w:ascii="Open Sans" w:hAnsi="Open Sans" w:cs="Open Sans"/>
          <w:sz w:val="20"/>
          <w:szCs w:val="20"/>
        </w:rPr>
      </w:pPr>
      <w:r w:rsidRPr="00F6045E">
        <w:rPr>
          <w:rFonts w:ascii="Open Sans" w:hAnsi="Open Sans" w:cs="Open Sans"/>
          <w:sz w:val="20"/>
          <w:szCs w:val="20"/>
        </w:rPr>
        <w:t xml:space="preserve">A meghirdetett árak az alábbi </w:t>
      </w:r>
      <w:r w:rsidR="00C57980" w:rsidRPr="00F6045E">
        <w:rPr>
          <w:rFonts w:ascii="Open Sans" w:hAnsi="Open Sans" w:cs="Open Sans"/>
          <w:sz w:val="20"/>
          <w:szCs w:val="20"/>
        </w:rPr>
        <w:t xml:space="preserve">árfolyamig érvényesek: </w:t>
      </w:r>
      <w:r w:rsidR="00C57980" w:rsidRPr="008E384F">
        <w:rPr>
          <w:rFonts w:ascii="Open Sans" w:hAnsi="Open Sans" w:cs="Open Sans"/>
          <w:sz w:val="20"/>
          <w:szCs w:val="20"/>
        </w:rPr>
        <w:t>1 USD = 3</w:t>
      </w:r>
      <w:r w:rsidR="00071E44" w:rsidRPr="008E384F">
        <w:rPr>
          <w:rFonts w:ascii="Open Sans" w:hAnsi="Open Sans" w:cs="Open Sans"/>
          <w:sz w:val="20"/>
          <w:szCs w:val="20"/>
        </w:rPr>
        <w:t>1</w:t>
      </w:r>
      <w:r w:rsidR="00C57980" w:rsidRPr="008E384F">
        <w:rPr>
          <w:rFonts w:ascii="Open Sans" w:hAnsi="Open Sans" w:cs="Open Sans"/>
          <w:sz w:val="20"/>
          <w:szCs w:val="20"/>
        </w:rPr>
        <w:t>0 Ft, 1 EUR = 3</w:t>
      </w:r>
      <w:r w:rsidR="00071E44" w:rsidRPr="008E384F">
        <w:rPr>
          <w:rFonts w:ascii="Open Sans" w:hAnsi="Open Sans" w:cs="Open Sans"/>
          <w:sz w:val="20"/>
          <w:szCs w:val="20"/>
        </w:rPr>
        <w:t>4</w:t>
      </w:r>
      <w:r w:rsidR="00C57980" w:rsidRPr="008E384F">
        <w:rPr>
          <w:rFonts w:ascii="Open Sans" w:hAnsi="Open Sans" w:cs="Open Sans"/>
          <w:sz w:val="20"/>
          <w:szCs w:val="20"/>
        </w:rPr>
        <w:t xml:space="preserve">0 </w:t>
      </w:r>
      <w:r w:rsidRPr="008E384F">
        <w:rPr>
          <w:rFonts w:ascii="Open Sans" w:hAnsi="Open Sans" w:cs="Open Sans"/>
          <w:sz w:val="20"/>
          <w:szCs w:val="20"/>
        </w:rPr>
        <w:t>Ft</w:t>
      </w:r>
      <w:r w:rsidRPr="00F6045E">
        <w:rPr>
          <w:rFonts w:ascii="Open Sans" w:hAnsi="Open Sans" w:cs="Open Sans"/>
          <w:sz w:val="20"/>
          <w:szCs w:val="20"/>
        </w:rPr>
        <w:t xml:space="preserve">. Az ezt meghaladó árfolyamváltozás mértékével a részvételi díj összege emelkedik. </w:t>
      </w:r>
    </w:p>
    <w:p w:rsidR="00BC1F0D" w:rsidRPr="00F6045E" w:rsidRDefault="006C4BBF" w:rsidP="0080245C">
      <w:pPr>
        <w:pStyle w:val="Listaszerbekezds"/>
        <w:numPr>
          <w:ilvl w:val="0"/>
          <w:numId w:val="4"/>
        </w:numPr>
        <w:spacing w:after="0" w:line="240" w:lineRule="auto"/>
        <w:jc w:val="both"/>
        <w:rPr>
          <w:rFonts w:ascii="Open Sans" w:hAnsi="Open Sans" w:cs="Open Sans"/>
          <w:sz w:val="20"/>
          <w:szCs w:val="20"/>
        </w:rPr>
      </w:pPr>
      <w:r w:rsidRPr="00F6045E">
        <w:rPr>
          <w:rFonts w:ascii="Open Sans" w:hAnsi="Open Sans" w:cs="Open Sans"/>
          <w:sz w:val="20"/>
          <w:szCs w:val="20"/>
        </w:rPr>
        <w:lastRenderedPageBreak/>
        <w:t xml:space="preserve">Az Utas a jelentkezéskor előleget fizet, mely a teljes részvételi díj 40%-a.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írásbeli hozzájárulásával egyedi esetekben kisebb összeg befizetésével is létrejöhet a szerződés. A részvételi díj hátraléka és a többi megrendelt szolgáltatás díja legkésőbb 30 nappal indulás előtt fizetendő. </w:t>
      </w:r>
      <w:r w:rsidR="002F2F4A" w:rsidRPr="00F6045E">
        <w:rPr>
          <w:rFonts w:ascii="Open Sans" w:hAnsi="Open Sans" w:cs="Open Sans"/>
          <w:sz w:val="20"/>
          <w:szCs w:val="20"/>
        </w:rPr>
        <w:t xml:space="preserve">A </w:t>
      </w:r>
      <w:proofErr w:type="spellStart"/>
      <w:r w:rsidR="002F2F4A" w:rsidRPr="00F6045E">
        <w:rPr>
          <w:rFonts w:ascii="Open Sans" w:hAnsi="Open Sans" w:cs="Open Sans"/>
          <w:sz w:val="20"/>
          <w:szCs w:val="20"/>
        </w:rPr>
        <w:t>Via</w:t>
      </w:r>
      <w:proofErr w:type="spellEnd"/>
      <w:r w:rsidR="002F2F4A" w:rsidRPr="00F6045E">
        <w:rPr>
          <w:rFonts w:ascii="Open Sans" w:hAnsi="Open Sans" w:cs="Open Sans"/>
          <w:sz w:val="20"/>
          <w:szCs w:val="20"/>
        </w:rPr>
        <w:t xml:space="preserve"> </w:t>
      </w:r>
      <w:proofErr w:type="spellStart"/>
      <w:r w:rsidR="002F2F4A" w:rsidRPr="00F6045E">
        <w:rPr>
          <w:rFonts w:ascii="Open Sans" w:hAnsi="Open Sans" w:cs="Open Sans"/>
          <w:sz w:val="20"/>
          <w:szCs w:val="20"/>
        </w:rPr>
        <w:t>Sacra</w:t>
      </w:r>
      <w:proofErr w:type="spellEnd"/>
      <w:r w:rsidR="002F2F4A" w:rsidRPr="00F6045E">
        <w:rPr>
          <w:rFonts w:ascii="Open Sans" w:hAnsi="Open Sans" w:cs="Open Sans"/>
          <w:sz w:val="20"/>
          <w:szCs w:val="20"/>
        </w:rPr>
        <w:t xml:space="preserve"> zarándok utazási iroda meghatározhat korábbi fizetési határidőt, amennyiben </w:t>
      </w:r>
      <w:r w:rsidR="005A6CE8" w:rsidRPr="00F6045E">
        <w:rPr>
          <w:rFonts w:ascii="Open Sans" w:hAnsi="Open Sans" w:cs="Open Sans"/>
          <w:sz w:val="20"/>
          <w:szCs w:val="20"/>
        </w:rPr>
        <w:t>a külföldi közreműködő partner</w:t>
      </w:r>
      <w:r w:rsidRPr="00F6045E">
        <w:rPr>
          <w:rFonts w:ascii="Open Sans" w:hAnsi="Open Sans" w:cs="Open Sans"/>
          <w:sz w:val="20"/>
          <w:szCs w:val="20"/>
        </w:rPr>
        <w:t xml:space="preserve"> vagy a repülőtársaság korábbi határidőt határozott meg. </w:t>
      </w:r>
    </w:p>
    <w:p w:rsidR="00D76AB5" w:rsidRPr="00F6045E" w:rsidRDefault="006C4BBF" w:rsidP="0080245C">
      <w:pPr>
        <w:pStyle w:val="Listaszerbekezds"/>
        <w:numPr>
          <w:ilvl w:val="0"/>
          <w:numId w:val="4"/>
        </w:numPr>
        <w:spacing w:after="0" w:line="240" w:lineRule="auto"/>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a hátralék befizetéséről külön értesítőt nem küld. Amennyiben az Utas a befizetést határidő</w:t>
      </w:r>
      <w:r w:rsidR="009A08F7" w:rsidRPr="00F6045E">
        <w:rPr>
          <w:rFonts w:ascii="Open Sans" w:hAnsi="Open Sans" w:cs="Open Sans"/>
          <w:sz w:val="20"/>
          <w:szCs w:val="20"/>
        </w:rPr>
        <w:t>re nem teljesíti</w:t>
      </w:r>
      <w:r w:rsidR="001A080B">
        <w:rPr>
          <w:rFonts w:ascii="Open Sans" w:hAnsi="Open Sans" w:cs="Open Sans"/>
          <w:sz w:val="20"/>
          <w:szCs w:val="20"/>
        </w:rPr>
        <w:t>,</w:t>
      </w:r>
      <w:r w:rsidR="009A08F7" w:rsidRPr="00F6045E">
        <w:rPr>
          <w:rFonts w:ascii="Open Sans" w:hAnsi="Open Sans" w:cs="Open Sans"/>
          <w:sz w:val="20"/>
          <w:szCs w:val="20"/>
        </w:rPr>
        <w:t xml:space="preserve"> </w:t>
      </w: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a megrendelést lemondottnak tekintheti, és jogában áll az utazási feltételekben rögzített lemondási költséget felszámítani. </w:t>
      </w:r>
    </w:p>
    <w:p w:rsidR="006C4BBF" w:rsidRPr="00F6045E" w:rsidRDefault="006C4BBF" w:rsidP="0080245C">
      <w:pPr>
        <w:pStyle w:val="Listaszerbekezds"/>
        <w:numPr>
          <w:ilvl w:val="0"/>
          <w:numId w:val="4"/>
        </w:numPr>
        <w:spacing w:after="0" w:line="240" w:lineRule="auto"/>
        <w:jc w:val="both"/>
        <w:rPr>
          <w:rFonts w:ascii="Open Sans" w:hAnsi="Open Sans" w:cs="Open Sans"/>
          <w:sz w:val="20"/>
          <w:szCs w:val="20"/>
        </w:rPr>
      </w:pPr>
      <w:r w:rsidRPr="00F6045E">
        <w:rPr>
          <w:rFonts w:ascii="Open Sans" w:hAnsi="Open Sans" w:cs="Open Sans"/>
          <w:sz w:val="20"/>
          <w:szCs w:val="20"/>
        </w:rPr>
        <w:t>Amennyiben a jelentkezés az utazás előtt 30 napon belül történik,</w:t>
      </w:r>
      <w:r w:rsidR="00795347" w:rsidRPr="00F6045E">
        <w:rPr>
          <w:rFonts w:ascii="Open Sans" w:hAnsi="Open Sans" w:cs="Open Sans"/>
          <w:sz w:val="20"/>
          <w:szCs w:val="20"/>
        </w:rPr>
        <w:t xml:space="preserve"> vagy a részvételi díj összege 10.000 Ft alatti,</w:t>
      </w:r>
      <w:r w:rsidRPr="00F6045E">
        <w:rPr>
          <w:rFonts w:ascii="Open Sans" w:hAnsi="Open Sans" w:cs="Open Sans"/>
          <w:sz w:val="20"/>
          <w:szCs w:val="20"/>
        </w:rPr>
        <w:t xml:space="preserve"> akkor a teljes részvételi díj, valamint a többi megrendelt szolgáltatás díja egy összegben fizetendő.  </w:t>
      </w:r>
    </w:p>
    <w:p w:rsidR="000F7F51" w:rsidRPr="00F6045E" w:rsidRDefault="000F7F51" w:rsidP="0080245C">
      <w:pPr>
        <w:pStyle w:val="Listaszerbekezds"/>
        <w:numPr>
          <w:ilvl w:val="0"/>
          <w:numId w:val="4"/>
        </w:numPr>
        <w:spacing w:after="0" w:line="240" w:lineRule="auto"/>
        <w:jc w:val="both"/>
        <w:rPr>
          <w:rFonts w:ascii="Open Sans" w:hAnsi="Open Sans" w:cs="Open Sans"/>
          <w:sz w:val="20"/>
          <w:szCs w:val="20"/>
        </w:rPr>
      </w:pPr>
      <w:r w:rsidRPr="00F6045E">
        <w:rPr>
          <w:rFonts w:ascii="Open Sans" w:hAnsi="Open Sans" w:cs="Open Sans"/>
          <w:sz w:val="20"/>
          <w:szCs w:val="20"/>
        </w:rPr>
        <w:t xml:space="preserve">Általános forgalmi adó, szállítási </w:t>
      </w:r>
      <w:proofErr w:type="gramStart"/>
      <w:r w:rsidRPr="00F6045E">
        <w:rPr>
          <w:rFonts w:ascii="Open Sans" w:hAnsi="Open Sans" w:cs="Open Sans"/>
          <w:sz w:val="20"/>
          <w:szCs w:val="20"/>
        </w:rPr>
        <w:t>költségek</w:t>
      </w:r>
      <w:proofErr w:type="gramEnd"/>
      <w:r w:rsidRPr="00F6045E">
        <w:rPr>
          <w:rFonts w:ascii="Open Sans" w:hAnsi="Open Sans" w:cs="Open Sans"/>
          <w:sz w:val="20"/>
          <w:szCs w:val="20"/>
        </w:rPr>
        <w:t xml:space="preserve"> valamint a valutaárfolyamok jelentős változása esetén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a részvételi díjat legkésőbb az utazás megkezdése előtti 20. napig felemelheti. Az árváltozásról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köteles az Utast írásban tájékoztatni. </w:t>
      </w:r>
    </w:p>
    <w:p w:rsidR="000F7F51" w:rsidRPr="00F6045E" w:rsidRDefault="000F7F51" w:rsidP="0080245C">
      <w:pPr>
        <w:pStyle w:val="Listaszerbekezds"/>
        <w:spacing w:after="0" w:line="240" w:lineRule="auto"/>
        <w:ind w:left="360"/>
        <w:jc w:val="both"/>
        <w:rPr>
          <w:rFonts w:ascii="Open Sans" w:hAnsi="Open Sans" w:cs="Open Sans"/>
          <w:sz w:val="20"/>
          <w:szCs w:val="20"/>
        </w:rPr>
      </w:pPr>
      <w:r w:rsidRPr="00F6045E">
        <w:rPr>
          <w:rFonts w:ascii="Open Sans" w:hAnsi="Open Sans" w:cs="Open Sans"/>
          <w:sz w:val="20"/>
          <w:szCs w:val="20"/>
        </w:rPr>
        <w:t xml:space="preserve">Ha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az Utazási Szerződés lényeges feltételét az indulás előtt rajta kívül álló okból kívánja jelentősen módosítani, így különösen, ha a díjemelés mértéke a nyolc százalékot meghaladja, köteles erről az </w:t>
      </w:r>
      <w:r w:rsidR="00696974" w:rsidRPr="00F6045E">
        <w:rPr>
          <w:rFonts w:ascii="Open Sans" w:hAnsi="Open Sans" w:cs="Open Sans"/>
          <w:sz w:val="20"/>
          <w:szCs w:val="20"/>
        </w:rPr>
        <w:t>U</w:t>
      </w:r>
      <w:r w:rsidRPr="00F6045E">
        <w:rPr>
          <w:rFonts w:ascii="Open Sans" w:hAnsi="Open Sans" w:cs="Open Sans"/>
          <w:sz w:val="20"/>
          <w:szCs w:val="20"/>
        </w:rPr>
        <w:t>tast haladéktalanul tájékoztatni.</w:t>
      </w:r>
      <w:r w:rsidR="00696974" w:rsidRPr="00F6045E">
        <w:rPr>
          <w:rFonts w:ascii="Open Sans" w:hAnsi="Open Sans" w:cs="Open Sans"/>
          <w:sz w:val="20"/>
          <w:szCs w:val="20"/>
        </w:rPr>
        <w:t xml:space="preserve"> </w:t>
      </w:r>
      <w:r w:rsidRPr="00F6045E">
        <w:rPr>
          <w:rFonts w:ascii="Open Sans" w:hAnsi="Open Sans" w:cs="Open Sans"/>
          <w:sz w:val="20"/>
          <w:szCs w:val="20"/>
        </w:rPr>
        <w:t xml:space="preserve">Ha a részvételi díj emelése a 8%-ot meghaladja, akkor az Utas írásban elállhat a szerződéstől, és a </w:t>
      </w:r>
      <w:proofErr w:type="spellStart"/>
      <w:r w:rsidRPr="00F6045E">
        <w:rPr>
          <w:rFonts w:ascii="Open Sans" w:hAnsi="Open Sans" w:cs="Open Sans"/>
          <w:sz w:val="20"/>
          <w:szCs w:val="20"/>
        </w:rPr>
        <w:t>Via</w:t>
      </w:r>
      <w:proofErr w:type="spellEnd"/>
      <w:r w:rsidR="00696974"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00696974" w:rsidRPr="00F6045E">
        <w:rPr>
          <w:rFonts w:ascii="Open Sans" w:hAnsi="Open Sans" w:cs="Open Sans"/>
          <w:sz w:val="20"/>
          <w:szCs w:val="20"/>
        </w:rPr>
        <w:t xml:space="preserve"> </w:t>
      </w:r>
      <w:r w:rsidRPr="00F6045E">
        <w:rPr>
          <w:rFonts w:ascii="Open Sans" w:hAnsi="Open Sans" w:cs="Open Sans"/>
          <w:sz w:val="20"/>
          <w:szCs w:val="20"/>
        </w:rPr>
        <w:t>zarándok utazási iroda a befizetett összeget visszafizeti.</w:t>
      </w:r>
    </w:p>
    <w:p w:rsidR="000E0783" w:rsidRPr="00F6045E" w:rsidRDefault="000E0783" w:rsidP="0080245C">
      <w:pPr>
        <w:pStyle w:val="Listaszerbekezds"/>
        <w:numPr>
          <w:ilvl w:val="0"/>
          <w:numId w:val="4"/>
        </w:numPr>
        <w:spacing w:after="0" w:line="240" w:lineRule="auto"/>
        <w:ind w:left="357" w:hanging="357"/>
        <w:jc w:val="both"/>
        <w:rPr>
          <w:rFonts w:ascii="Open Sans" w:hAnsi="Open Sans" w:cs="Open Sans"/>
          <w:sz w:val="20"/>
          <w:szCs w:val="20"/>
        </w:rPr>
      </w:pPr>
      <w:r w:rsidRPr="00F6045E">
        <w:rPr>
          <w:rFonts w:ascii="Open Sans" w:hAnsi="Open Sans" w:cs="Open Sans"/>
          <w:sz w:val="20"/>
          <w:szCs w:val="20"/>
        </w:rPr>
        <w:t xml:space="preserve">Az Utas köteles a mindenkori jogszabályokat és előírásokat betartani, így különösen az útlevél-, vízum-, vám- és devizajogszabályokat, egészségügyi előírásokat, fogadó ország törvényeit, tradícióit. A fentiekről az Utas az </w:t>
      </w:r>
      <w:r w:rsidR="0026793E" w:rsidRPr="00F6045E">
        <w:rPr>
          <w:rFonts w:ascii="Open Sans" w:hAnsi="Open Sans" w:cs="Open Sans"/>
          <w:sz w:val="20"/>
          <w:szCs w:val="20"/>
        </w:rPr>
        <w:t>Utazási S</w:t>
      </w:r>
      <w:r w:rsidRPr="00F6045E">
        <w:rPr>
          <w:rFonts w:ascii="Open Sans" w:hAnsi="Open Sans" w:cs="Open Sans"/>
          <w:sz w:val="20"/>
          <w:szCs w:val="20"/>
        </w:rPr>
        <w:t>zerződés megkötése előtt köteles saját maga tájékozódni. Ezek elmulasztásából, illetve megszegéséből eredő minden felelősség, költség és kár az Utast terheli.</w:t>
      </w:r>
    </w:p>
    <w:p w:rsidR="00436DB2" w:rsidRPr="00F6045E" w:rsidRDefault="00436DB2" w:rsidP="0080245C">
      <w:pPr>
        <w:pStyle w:val="Listaszerbekezds"/>
        <w:numPr>
          <w:ilvl w:val="0"/>
          <w:numId w:val="4"/>
        </w:numPr>
        <w:spacing w:after="0" w:line="240" w:lineRule="auto"/>
        <w:ind w:left="357" w:hanging="357"/>
        <w:jc w:val="both"/>
        <w:rPr>
          <w:rFonts w:ascii="Open Sans" w:hAnsi="Open Sans" w:cs="Open Sans"/>
          <w:sz w:val="20"/>
          <w:szCs w:val="20"/>
        </w:rPr>
      </w:pPr>
      <w:r w:rsidRPr="00F6045E">
        <w:rPr>
          <w:rFonts w:ascii="Open Sans" w:hAnsi="Open Sans" w:cs="Open Sans"/>
          <w:sz w:val="20"/>
          <w:szCs w:val="20"/>
        </w:rPr>
        <w:t xml:space="preserve">Az Utas a jelentkezéskor köteles az </w:t>
      </w:r>
      <w:r w:rsidRPr="000202AE">
        <w:rPr>
          <w:rFonts w:ascii="Open Sans" w:hAnsi="Open Sans" w:cs="Open Sans"/>
          <w:sz w:val="20"/>
          <w:szCs w:val="20"/>
        </w:rPr>
        <w:t>útlevélben</w:t>
      </w:r>
      <w:r w:rsidR="002F614E" w:rsidRPr="000202AE">
        <w:rPr>
          <w:rFonts w:ascii="Open Sans" w:hAnsi="Open Sans" w:cs="Open Sans"/>
          <w:sz w:val="20"/>
          <w:szCs w:val="20"/>
        </w:rPr>
        <w:t>, úti okmányban</w:t>
      </w:r>
      <w:r w:rsidRPr="000202AE">
        <w:rPr>
          <w:rFonts w:ascii="Open Sans" w:hAnsi="Open Sans" w:cs="Open Sans"/>
          <w:sz w:val="20"/>
          <w:szCs w:val="20"/>
        </w:rPr>
        <w:t xml:space="preserve"> </w:t>
      </w:r>
      <w:r w:rsidRPr="00F6045E">
        <w:rPr>
          <w:rFonts w:ascii="Open Sans" w:hAnsi="Open Sans" w:cs="Open Sans"/>
          <w:sz w:val="20"/>
          <w:szCs w:val="20"/>
        </w:rPr>
        <w:t xml:space="preserve">szereplő teljes nevét megadni,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ezt nem köteles ellenőrizni. Pontatlan, hiányos névmegadás, és egyéb adat megadás esetén bekövetkező repülőjegy módosítási költség, ill. a légitársaság által az utaztatás</w:t>
      </w:r>
      <w:r w:rsidR="002F68E1" w:rsidRPr="00F6045E">
        <w:rPr>
          <w:rFonts w:ascii="Open Sans" w:hAnsi="Open Sans" w:cs="Open Sans"/>
          <w:sz w:val="20"/>
          <w:szCs w:val="20"/>
        </w:rPr>
        <w:t xml:space="preserve"> megtagadásának felelőssége az U</w:t>
      </w:r>
      <w:r w:rsidRPr="00F6045E">
        <w:rPr>
          <w:rFonts w:ascii="Open Sans" w:hAnsi="Open Sans" w:cs="Open Sans"/>
          <w:sz w:val="20"/>
          <w:szCs w:val="20"/>
        </w:rPr>
        <w:t>tast terheli.</w:t>
      </w:r>
    </w:p>
    <w:p w:rsidR="00AB0499" w:rsidRPr="00F6045E" w:rsidRDefault="00AB0499" w:rsidP="0080245C">
      <w:pPr>
        <w:pStyle w:val="Listaszerbekezds"/>
        <w:numPr>
          <w:ilvl w:val="0"/>
          <w:numId w:val="4"/>
        </w:numPr>
        <w:spacing w:after="0" w:line="240" w:lineRule="auto"/>
        <w:jc w:val="both"/>
        <w:rPr>
          <w:rFonts w:ascii="Open Sans" w:hAnsi="Open Sans" w:cs="Open Sans"/>
          <w:sz w:val="20"/>
          <w:szCs w:val="20"/>
        </w:rPr>
      </w:pPr>
      <w:r w:rsidRPr="00F6045E">
        <w:rPr>
          <w:rFonts w:ascii="Open Sans" w:hAnsi="Open Sans" w:cs="Open Sans"/>
          <w:sz w:val="20"/>
          <w:szCs w:val="20"/>
        </w:rPr>
        <w:t xml:space="preserve">Érvényes útlevél, vagy úti okmány hiányából meghiúsult utazásért az </w:t>
      </w:r>
      <w:proofErr w:type="spellStart"/>
      <w:r w:rsidR="00FC32C0" w:rsidRPr="00F6045E">
        <w:rPr>
          <w:rFonts w:ascii="Open Sans" w:hAnsi="Open Sans" w:cs="Open Sans"/>
          <w:sz w:val="20"/>
          <w:szCs w:val="20"/>
        </w:rPr>
        <w:t>Via</w:t>
      </w:r>
      <w:proofErr w:type="spellEnd"/>
      <w:r w:rsidR="00FC32C0" w:rsidRPr="00F6045E">
        <w:rPr>
          <w:rFonts w:ascii="Open Sans" w:hAnsi="Open Sans" w:cs="Open Sans"/>
          <w:sz w:val="20"/>
          <w:szCs w:val="20"/>
        </w:rPr>
        <w:t xml:space="preserve"> </w:t>
      </w:r>
      <w:proofErr w:type="spellStart"/>
      <w:r w:rsidR="00FC32C0" w:rsidRPr="00F6045E">
        <w:rPr>
          <w:rFonts w:ascii="Open Sans" w:hAnsi="Open Sans" w:cs="Open Sans"/>
          <w:sz w:val="20"/>
          <w:szCs w:val="20"/>
        </w:rPr>
        <w:t>Sacra</w:t>
      </w:r>
      <w:proofErr w:type="spellEnd"/>
      <w:r w:rsidR="00FC32C0" w:rsidRPr="00F6045E">
        <w:rPr>
          <w:rFonts w:ascii="Open Sans" w:hAnsi="Open Sans" w:cs="Open Sans"/>
          <w:sz w:val="20"/>
          <w:szCs w:val="20"/>
        </w:rPr>
        <w:t xml:space="preserve"> zarándok utazási iroda </w:t>
      </w:r>
      <w:r w:rsidRPr="00F6045E">
        <w:rPr>
          <w:rFonts w:ascii="Open Sans" w:hAnsi="Open Sans" w:cs="Open Sans"/>
          <w:sz w:val="20"/>
          <w:szCs w:val="20"/>
        </w:rPr>
        <w:t xml:space="preserve">felelősséget nem vállal. Amennyiben jelentkezéskor az Utas nem az </w:t>
      </w:r>
      <w:r w:rsidR="008B146E" w:rsidRPr="00F6045E">
        <w:rPr>
          <w:rFonts w:ascii="Open Sans" w:hAnsi="Open Sans" w:cs="Open Sans"/>
          <w:sz w:val="20"/>
          <w:szCs w:val="20"/>
        </w:rPr>
        <w:t>úti okmányban</w:t>
      </w:r>
      <w:r w:rsidRPr="00F6045E">
        <w:rPr>
          <w:rFonts w:ascii="Open Sans" w:hAnsi="Open Sans" w:cs="Open Sans"/>
          <w:sz w:val="20"/>
          <w:szCs w:val="20"/>
        </w:rPr>
        <w:t xml:space="preserve"> szerepeltetett adatokat adja meg, vagy az indulás napjáig módosul bármilyen adata és azt nem jelenti a </w:t>
      </w:r>
      <w:proofErr w:type="spellStart"/>
      <w:r w:rsidR="00292F9B" w:rsidRPr="00F6045E">
        <w:rPr>
          <w:rFonts w:ascii="Open Sans" w:hAnsi="Open Sans" w:cs="Open Sans"/>
          <w:sz w:val="20"/>
          <w:szCs w:val="20"/>
        </w:rPr>
        <w:t>Via</w:t>
      </w:r>
      <w:proofErr w:type="spellEnd"/>
      <w:r w:rsidR="00292F9B" w:rsidRPr="00F6045E">
        <w:rPr>
          <w:rFonts w:ascii="Open Sans" w:hAnsi="Open Sans" w:cs="Open Sans"/>
          <w:sz w:val="20"/>
          <w:szCs w:val="20"/>
        </w:rPr>
        <w:t xml:space="preserve"> </w:t>
      </w:r>
      <w:proofErr w:type="spellStart"/>
      <w:r w:rsidR="00292F9B" w:rsidRPr="00F6045E">
        <w:rPr>
          <w:rFonts w:ascii="Open Sans" w:hAnsi="Open Sans" w:cs="Open Sans"/>
          <w:sz w:val="20"/>
          <w:szCs w:val="20"/>
        </w:rPr>
        <w:t>Sacra</w:t>
      </w:r>
      <w:proofErr w:type="spellEnd"/>
      <w:r w:rsidR="00292F9B" w:rsidRPr="00F6045E">
        <w:rPr>
          <w:rFonts w:ascii="Open Sans" w:hAnsi="Open Sans" w:cs="Open Sans"/>
          <w:sz w:val="20"/>
          <w:szCs w:val="20"/>
        </w:rPr>
        <w:t xml:space="preserve"> zarándok </w:t>
      </w:r>
      <w:r w:rsidRPr="00F6045E">
        <w:rPr>
          <w:rFonts w:ascii="Open Sans" w:hAnsi="Open Sans" w:cs="Open Sans"/>
          <w:sz w:val="20"/>
          <w:szCs w:val="20"/>
        </w:rPr>
        <w:t xml:space="preserve">utazási iroda felé, úgy az ebből eredő károkért (pl. az utazás meghiúsulása) az </w:t>
      </w:r>
      <w:r w:rsidR="00FC32C0" w:rsidRPr="00F6045E">
        <w:rPr>
          <w:rFonts w:ascii="Open Sans" w:hAnsi="Open Sans" w:cs="Open Sans"/>
          <w:sz w:val="20"/>
          <w:szCs w:val="20"/>
        </w:rPr>
        <w:t>Utas a felelős.</w:t>
      </w:r>
    </w:p>
    <w:p w:rsidR="00FC32C0" w:rsidRPr="00F6045E" w:rsidRDefault="00507DA8" w:rsidP="0080245C">
      <w:pPr>
        <w:pStyle w:val="Listaszerbekezds"/>
        <w:numPr>
          <w:ilvl w:val="0"/>
          <w:numId w:val="4"/>
        </w:numPr>
        <w:spacing w:after="0" w:line="240" w:lineRule="auto"/>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az utazás megkezdése előtt r</w:t>
      </w:r>
      <w:r w:rsidR="00FC32C0" w:rsidRPr="00F6045E">
        <w:rPr>
          <w:rFonts w:ascii="Open Sans" w:hAnsi="Open Sans" w:cs="Open Sans"/>
          <w:sz w:val="20"/>
          <w:szCs w:val="20"/>
        </w:rPr>
        <w:t>észvételi jegy</w:t>
      </w:r>
      <w:r w:rsidR="00765785" w:rsidRPr="00F6045E">
        <w:rPr>
          <w:rFonts w:ascii="Open Sans" w:hAnsi="Open Sans" w:cs="Open Sans"/>
          <w:sz w:val="20"/>
          <w:szCs w:val="20"/>
        </w:rPr>
        <w:t xml:space="preserve">et </w:t>
      </w:r>
      <w:proofErr w:type="gramStart"/>
      <w:r w:rsidR="00765785" w:rsidRPr="00F6045E">
        <w:rPr>
          <w:rFonts w:ascii="Open Sans" w:hAnsi="Open Sans" w:cs="Open Sans"/>
          <w:sz w:val="20"/>
          <w:szCs w:val="20"/>
        </w:rPr>
        <w:t xml:space="preserve">és </w:t>
      </w:r>
      <w:r w:rsidRPr="00F6045E">
        <w:rPr>
          <w:rFonts w:ascii="Open Sans" w:hAnsi="Open Sans" w:cs="Open Sans"/>
          <w:sz w:val="20"/>
          <w:szCs w:val="20"/>
        </w:rPr>
        <w:t xml:space="preserve"> </w:t>
      </w:r>
      <w:r w:rsidR="001441B8" w:rsidRPr="00F6045E">
        <w:rPr>
          <w:rFonts w:ascii="Open Sans" w:hAnsi="Open Sans" w:cs="Open Sans"/>
          <w:sz w:val="20"/>
          <w:szCs w:val="20"/>
        </w:rPr>
        <w:t>utas</w:t>
      </w:r>
      <w:proofErr w:type="gramEnd"/>
      <w:r w:rsidR="001441B8" w:rsidRPr="00F6045E">
        <w:rPr>
          <w:rFonts w:ascii="Open Sans" w:hAnsi="Open Sans" w:cs="Open Sans"/>
          <w:sz w:val="20"/>
          <w:szCs w:val="20"/>
        </w:rPr>
        <w:t xml:space="preserve"> tájékoztatót</w:t>
      </w:r>
      <w:r w:rsidR="00765785" w:rsidRPr="00F6045E">
        <w:rPr>
          <w:rFonts w:ascii="Open Sans" w:hAnsi="Open Sans" w:cs="Open Sans"/>
          <w:sz w:val="20"/>
          <w:szCs w:val="20"/>
        </w:rPr>
        <w:t xml:space="preserve"> </w:t>
      </w:r>
      <w:r w:rsidR="00994B55" w:rsidRPr="00F6045E">
        <w:rPr>
          <w:rFonts w:ascii="Open Sans" w:hAnsi="Open Sans" w:cs="Open Sans"/>
          <w:sz w:val="20"/>
          <w:szCs w:val="20"/>
        </w:rPr>
        <w:t>küld az Utasnak.</w:t>
      </w:r>
    </w:p>
    <w:p w:rsidR="00994B55" w:rsidRPr="00F6045E" w:rsidRDefault="00994B55" w:rsidP="0080245C">
      <w:pPr>
        <w:pStyle w:val="Listaszerbekezds"/>
        <w:numPr>
          <w:ilvl w:val="0"/>
          <w:numId w:val="4"/>
        </w:numPr>
        <w:spacing w:after="0" w:line="240" w:lineRule="auto"/>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jogosult elállni a szerződéstől és az Utast az utazásból kizárni, amennyiben az Utas szándékos vagy gondatlan magatartásával veszélyezteti vagy sérti utastársai nyugalmát, egészségét, biztonságát, érdekeit, utazását, az </w:t>
      </w:r>
      <w:r w:rsidR="000F1DAC" w:rsidRPr="00F6045E">
        <w:rPr>
          <w:rFonts w:ascii="Open Sans" w:hAnsi="Open Sans" w:cs="Open Sans"/>
          <w:sz w:val="20"/>
          <w:szCs w:val="20"/>
        </w:rPr>
        <w:t>Utazási S</w:t>
      </w:r>
      <w:r w:rsidRPr="00F6045E">
        <w:rPr>
          <w:rFonts w:ascii="Open Sans" w:hAnsi="Open Sans" w:cs="Open Sans"/>
          <w:sz w:val="20"/>
          <w:szCs w:val="20"/>
        </w:rPr>
        <w:t xml:space="preserve">zerződés és a program </w:t>
      </w:r>
      <w:r w:rsidR="00F6527E" w:rsidRPr="00F6045E">
        <w:rPr>
          <w:rFonts w:ascii="Open Sans" w:hAnsi="Open Sans" w:cs="Open Sans"/>
          <w:sz w:val="20"/>
          <w:szCs w:val="20"/>
        </w:rPr>
        <w:t>teljesítését. Ebben az esetben hazautazásáról az Utas maga kel</w:t>
      </w:r>
      <w:r w:rsidR="005779AA" w:rsidRPr="00F6045E">
        <w:rPr>
          <w:rFonts w:ascii="Open Sans" w:hAnsi="Open Sans" w:cs="Open Sans"/>
          <w:sz w:val="20"/>
          <w:szCs w:val="20"/>
        </w:rPr>
        <w:t>l</w:t>
      </w:r>
      <w:r w:rsidR="00862372" w:rsidRPr="000202AE">
        <w:rPr>
          <w:rFonts w:ascii="Open Sans" w:hAnsi="Open Sans" w:cs="Open Sans"/>
          <w:sz w:val="20"/>
          <w:szCs w:val="20"/>
        </w:rPr>
        <w:t xml:space="preserve">, </w:t>
      </w:r>
      <w:proofErr w:type="gramStart"/>
      <w:r w:rsidR="00862372" w:rsidRPr="000202AE">
        <w:rPr>
          <w:rFonts w:ascii="Open Sans" w:hAnsi="Open Sans" w:cs="Open Sans"/>
          <w:sz w:val="20"/>
          <w:szCs w:val="20"/>
        </w:rPr>
        <w:t xml:space="preserve">hogy </w:t>
      </w:r>
      <w:r w:rsidR="00F6527E" w:rsidRPr="000202AE">
        <w:rPr>
          <w:rFonts w:ascii="Open Sans" w:hAnsi="Open Sans" w:cs="Open Sans"/>
          <w:sz w:val="20"/>
          <w:szCs w:val="20"/>
        </w:rPr>
        <w:t xml:space="preserve"> </w:t>
      </w:r>
      <w:r w:rsidR="00F6527E" w:rsidRPr="00F6045E">
        <w:rPr>
          <w:rFonts w:ascii="Open Sans" w:hAnsi="Open Sans" w:cs="Open Sans"/>
          <w:sz w:val="20"/>
          <w:szCs w:val="20"/>
        </w:rPr>
        <w:t>gondoskodjon</w:t>
      </w:r>
      <w:proofErr w:type="gramEnd"/>
      <w:r w:rsidR="00F6527E" w:rsidRPr="00F6045E">
        <w:rPr>
          <w:rFonts w:ascii="Open Sans" w:hAnsi="Open Sans" w:cs="Open Sans"/>
          <w:sz w:val="20"/>
          <w:szCs w:val="20"/>
        </w:rPr>
        <w:t xml:space="preserve">, kártérítési igénnyel a </w:t>
      </w:r>
      <w:proofErr w:type="spellStart"/>
      <w:r w:rsidR="00F6527E" w:rsidRPr="00F6045E">
        <w:rPr>
          <w:rFonts w:ascii="Open Sans" w:hAnsi="Open Sans" w:cs="Open Sans"/>
          <w:sz w:val="20"/>
          <w:szCs w:val="20"/>
        </w:rPr>
        <w:t>Via</w:t>
      </w:r>
      <w:proofErr w:type="spellEnd"/>
      <w:r w:rsidR="00F6527E" w:rsidRPr="00F6045E">
        <w:rPr>
          <w:rFonts w:ascii="Open Sans" w:hAnsi="Open Sans" w:cs="Open Sans"/>
          <w:sz w:val="20"/>
          <w:szCs w:val="20"/>
        </w:rPr>
        <w:t xml:space="preserve"> </w:t>
      </w:r>
      <w:proofErr w:type="spellStart"/>
      <w:r w:rsidR="00F6527E" w:rsidRPr="00F6045E">
        <w:rPr>
          <w:rFonts w:ascii="Open Sans" w:hAnsi="Open Sans" w:cs="Open Sans"/>
          <w:sz w:val="20"/>
          <w:szCs w:val="20"/>
        </w:rPr>
        <w:t>Sacra</w:t>
      </w:r>
      <w:proofErr w:type="spellEnd"/>
      <w:r w:rsidR="00F6527E" w:rsidRPr="00F6045E">
        <w:rPr>
          <w:rFonts w:ascii="Open Sans" w:hAnsi="Open Sans" w:cs="Open Sans"/>
          <w:sz w:val="20"/>
          <w:szCs w:val="20"/>
        </w:rPr>
        <w:t xml:space="preserve"> zarándok utazási iroda felé nem fordulhat, de a </w:t>
      </w:r>
      <w:proofErr w:type="spellStart"/>
      <w:r w:rsidR="00F6527E" w:rsidRPr="00F6045E">
        <w:rPr>
          <w:rFonts w:ascii="Open Sans" w:hAnsi="Open Sans" w:cs="Open Sans"/>
          <w:sz w:val="20"/>
          <w:szCs w:val="20"/>
        </w:rPr>
        <w:t>Via</w:t>
      </w:r>
      <w:proofErr w:type="spellEnd"/>
      <w:r w:rsidR="00F6527E" w:rsidRPr="00F6045E">
        <w:rPr>
          <w:rFonts w:ascii="Open Sans" w:hAnsi="Open Sans" w:cs="Open Sans"/>
          <w:sz w:val="20"/>
          <w:szCs w:val="20"/>
        </w:rPr>
        <w:t xml:space="preserve"> </w:t>
      </w:r>
      <w:proofErr w:type="spellStart"/>
      <w:r w:rsidR="00F6527E" w:rsidRPr="00F6045E">
        <w:rPr>
          <w:rFonts w:ascii="Open Sans" w:hAnsi="Open Sans" w:cs="Open Sans"/>
          <w:sz w:val="20"/>
          <w:szCs w:val="20"/>
        </w:rPr>
        <w:t>Sacra</w:t>
      </w:r>
      <w:proofErr w:type="spellEnd"/>
      <w:r w:rsidR="00F6527E" w:rsidRPr="00F6045E">
        <w:rPr>
          <w:rFonts w:ascii="Open Sans" w:hAnsi="Open Sans" w:cs="Open Sans"/>
          <w:sz w:val="20"/>
          <w:szCs w:val="20"/>
        </w:rPr>
        <w:t xml:space="preserve"> zarándok utazási iroda jogosult kárainak megtérítését követelni az Utastól.</w:t>
      </w:r>
    </w:p>
    <w:p w:rsidR="0080245C" w:rsidRPr="00F6045E" w:rsidRDefault="00236FB6" w:rsidP="0080245C">
      <w:pPr>
        <w:pStyle w:val="Listaszerbekezds"/>
        <w:numPr>
          <w:ilvl w:val="0"/>
          <w:numId w:val="4"/>
        </w:numPr>
        <w:spacing w:after="0" w:line="240" w:lineRule="auto"/>
        <w:jc w:val="both"/>
        <w:rPr>
          <w:rFonts w:ascii="Open Sans" w:hAnsi="Open Sans" w:cs="Open Sans"/>
          <w:sz w:val="20"/>
          <w:szCs w:val="20"/>
        </w:rPr>
      </w:pPr>
      <w:r w:rsidRPr="00F6045E">
        <w:rPr>
          <w:rFonts w:ascii="Open Sans" w:hAnsi="Open Sans" w:cs="Open Sans"/>
          <w:sz w:val="20"/>
          <w:szCs w:val="20"/>
        </w:rPr>
        <w:t xml:space="preserve">Ha az </w:t>
      </w:r>
      <w:r w:rsidR="005B77D7" w:rsidRPr="00F6045E">
        <w:rPr>
          <w:rFonts w:ascii="Open Sans" w:hAnsi="Open Sans" w:cs="Open Sans"/>
          <w:sz w:val="20"/>
          <w:szCs w:val="20"/>
        </w:rPr>
        <w:t xml:space="preserve">Utas bármely okból az utat </w:t>
      </w:r>
      <w:r w:rsidR="00835C7C" w:rsidRPr="00F6045E">
        <w:rPr>
          <w:rFonts w:ascii="Open Sans" w:hAnsi="Open Sans" w:cs="Open Sans"/>
          <w:sz w:val="20"/>
          <w:szCs w:val="20"/>
        </w:rPr>
        <w:t>megszakítja,</w:t>
      </w:r>
      <w:r w:rsidR="005B77D7" w:rsidRPr="00F6045E">
        <w:rPr>
          <w:rFonts w:ascii="Open Sans" w:hAnsi="Open Sans" w:cs="Open Sans"/>
          <w:sz w:val="20"/>
          <w:szCs w:val="20"/>
        </w:rPr>
        <w:t xml:space="preserve"> vagy nem jelenik meg időben az indulásakor, a befizetett részvételi díj visszatérítésére nem tarthat igényt. Várakozási idő az utasra minden esetben maximum 15 perc.</w:t>
      </w:r>
    </w:p>
    <w:p w:rsidR="0080245C" w:rsidRPr="00F6045E" w:rsidRDefault="0080245C" w:rsidP="0080245C">
      <w:pPr>
        <w:spacing w:after="0" w:line="240" w:lineRule="auto"/>
        <w:jc w:val="both"/>
        <w:rPr>
          <w:rFonts w:ascii="Open Sans" w:hAnsi="Open Sans" w:cs="Open Sans"/>
          <w:sz w:val="4"/>
          <w:szCs w:val="4"/>
        </w:rPr>
      </w:pPr>
    </w:p>
    <w:p w:rsidR="00D5178C" w:rsidRPr="00F6045E" w:rsidRDefault="00D5178C" w:rsidP="0080245C">
      <w:pPr>
        <w:pStyle w:val="Listaszerbekezds"/>
        <w:numPr>
          <w:ilvl w:val="0"/>
          <w:numId w:val="2"/>
        </w:numPr>
        <w:spacing w:before="240" w:after="120" w:line="240" w:lineRule="auto"/>
        <w:ind w:left="782"/>
        <w:jc w:val="both"/>
        <w:rPr>
          <w:rFonts w:ascii="Open Sans" w:hAnsi="Open Sans" w:cs="Open Sans"/>
          <w:b/>
          <w:sz w:val="20"/>
          <w:szCs w:val="20"/>
        </w:rPr>
      </w:pPr>
      <w:r w:rsidRPr="00F6045E">
        <w:rPr>
          <w:rFonts w:ascii="Open Sans" w:hAnsi="Open Sans" w:cs="Open Sans"/>
          <w:b/>
          <w:sz w:val="20"/>
          <w:szCs w:val="20"/>
        </w:rPr>
        <w:t xml:space="preserve">Lemondási </w:t>
      </w:r>
      <w:r w:rsidR="00626736">
        <w:rPr>
          <w:rFonts w:ascii="Open Sans" w:hAnsi="Open Sans" w:cs="Open Sans"/>
          <w:b/>
          <w:sz w:val="20"/>
          <w:szCs w:val="20"/>
        </w:rPr>
        <w:t xml:space="preserve">és módosítási </w:t>
      </w:r>
      <w:r w:rsidRPr="00F6045E">
        <w:rPr>
          <w:rFonts w:ascii="Open Sans" w:hAnsi="Open Sans" w:cs="Open Sans"/>
          <w:b/>
          <w:sz w:val="20"/>
          <w:szCs w:val="20"/>
        </w:rPr>
        <w:t>feltételek</w:t>
      </w:r>
    </w:p>
    <w:p w:rsidR="00D5178C" w:rsidRPr="00797618" w:rsidRDefault="003671FB" w:rsidP="00C42183">
      <w:pPr>
        <w:pStyle w:val="Listaszerbekezds"/>
        <w:numPr>
          <w:ilvl w:val="0"/>
          <w:numId w:val="6"/>
        </w:numPr>
        <w:spacing w:after="0" w:line="240" w:lineRule="auto"/>
        <w:jc w:val="both"/>
        <w:rPr>
          <w:rFonts w:ascii="Open Sans" w:hAnsi="Open Sans" w:cs="Open Sans"/>
          <w:sz w:val="20"/>
          <w:szCs w:val="20"/>
        </w:rPr>
      </w:pPr>
      <w:r w:rsidRPr="00797618">
        <w:rPr>
          <w:rFonts w:ascii="Open Sans" w:hAnsi="Open Sans" w:cs="Open Sans"/>
          <w:sz w:val="20"/>
          <w:szCs w:val="20"/>
        </w:rPr>
        <w:t>Az Utas az Utazási Szerződéstől az indulás napjáig írásban megtett nyilatkozatával bármikor elállhat</w:t>
      </w:r>
      <w:r w:rsidR="008E384F">
        <w:rPr>
          <w:rFonts w:ascii="Open Sans" w:hAnsi="Open Sans" w:cs="Open Sans"/>
          <w:sz w:val="20"/>
          <w:szCs w:val="20"/>
        </w:rPr>
        <w:t>.</w:t>
      </w:r>
      <w:r w:rsidR="00C40009">
        <w:rPr>
          <w:rFonts w:ascii="Open Sans" w:hAnsi="Open Sans" w:cs="Open Sans"/>
          <w:sz w:val="20"/>
          <w:szCs w:val="20"/>
        </w:rPr>
        <w:t xml:space="preserve"> </w:t>
      </w:r>
      <w:r w:rsidR="008E384F" w:rsidRPr="00F6045E">
        <w:rPr>
          <w:rFonts w:ascii="Open Sans" w:hAnsi="Open Sans" w:cs="Open Sans"/>
          <w:sz w:val="20"/>
          <w:szCs w:val="20"/>
        </w:rPr>
        <w:t xml:space="preserve">Az utazás megkezdése előtti 61. napig beérkezett útlemondás díjmentes. </w:t>
      </w:r>
      <w:r w:rsidR="00BD64B4" w:rsidRPr="00797618">
        <w:rPr>
          <w:rFonts w:ascii="Open Sans" w:hAnsi="Open Sans" w:cs="Open Sans"/>
          <w:sz w:val="20"/>
          <w:szCs w:val="20"/>
        </w:rPr>
        <w:t>Ha az Utas az indulást megelőző 60 napon belül áll el a szerződéstől, úgy elállási jogát bánatpénz megfizetése ellenében gyakorolhatja</w:t>
      </w:r>
      <w:r w:rsidR="00B33488" w:rsidRPr="00797618">
        <w:rPr>
          <w:rFonts w:ascii="Open Sans" w:hAnsi="Open Sans" w:cs="Open Sans"/>
          <w:sz w:val="20"/>
          <w:szCs w:val="20"/>
        </w:rPr>
        <w:t>, melynek</w:t>
      </w:r>
      <w:r w:rsidR="00BD64B4" w:rsidRPr="00797618">
        <w:rPr>
          <w:rFonts w:ascii="Open Sans" w:hAnsi="Open Sans" w:cs="Open Sans"/>
          <w:sz w:val="20"/>
          <w:szCs w:val="20"/>
        </w:rPr>
        <w:t xml:space="preserve"> mértéke:</w:t>
      </w:r>
    </w:p>
    <w:p w:rsidR="008815CE" w:rsidRPr="00F6045E" w:rsidRDefault="008815CE" w:rsidP="0080245C">
      <w:pPr>
        <w:pStyle w:val="Listaszerbekezds"/>
        <w:spacing w:after="0" w:line="240" w:lineRule="auto"/>
        <w:jc w:val="both"/>
        <w:rPr>
          <w:rFonts w:ascii="Open Sans" w:hAnsi="Open Sans" w:cs="Open Sans"/>
          <w:sz w:val="20"/>
          <w:szCs w:val="20"/>
        </w:rPr>
      </w:pPr>
      <w:r w:rsidRPr="00F6045E">
        <w:rPr>
          <w:rFonts w:ascii="Open Sans" w:hAnsi="Open Sans" w:cs="Open Sans"/>
          <w:sz w:val="20"/>
          <w:szCs w:val="20"/>
        </w:rPr>
        <w:t>60-35 napon belüli lemondás esetén a teljes részvételi díj 10%-a,</w:t>
      </w:r>
    </w:p>
    <w:p w:rsidR="008815CE" w:rsidRPr="00F6045E" w:rsidRDefault="005D3F5A" w:rsidP="0080245C">
      <w:pPr>
        <w:pStyle w:val="Listaszerbekezds"/>
        <w:spacing w:after="0" w:line="240" w:lineRule="auto"/>
        <w:jc w:val="both"/>
        <w:rPr>
          <w:rFonts w:ascii="Open Sans" w:hAnsi="Open Sans" w:cs="Open Sans"/>
          <w:sz w:val="20"/>
          <w:szCs w:val="20"/>
        </w:rPr>
      </w:pPr>
      <w:r w:rsidRPr="00F6045E">
        <w:rPr>
          <w:rFonts w:ascii="Open Sans" w:hAnsi="Open Sans" w:cs="Open Sans"/>
          <w:sz w:val="20"/>
          <w:szCs w:val="20"/>
        </w:rPr>
        <w:t>34-2</w:t>
      </w:r>
      <w:r w:rsidR="00C55395" w:rsidRPr="00F6045E">
        <w:rPr>
          <w:rFonts w:ascii="Open Sans" w:hAnsi="Open Sans" w:cs="Open Sans"/>
          <w:sz w:val="20"/>
          <w:szCs w:val="20"/>
        </w:rPr>
        <w:t>5</w:t>
      </w:r>
      <w:r w:rsidR="00E30EA8" w:rsidRPr="00F6045E">
        <w:rPr>
          <w:rFonts w:ascii="Open Sans" w:hAnsi="Open Sans" w:cs="Open Sans"/>
          <w:sz w:val="20"/>
          <w:szCs w:val="20"/>
        </w:rPr>
        <w:t xml:space="preserve"> napon belüli le</w:t>
      </w:r>
      <w:r w:rsidR="00C55395" w:rsidRPr="00F6045E">
        <w:rPr>
          <w:rFonts w:ascii="Open Sans" w:hAnsi="Open Sans" w:cs="Open Sans"/>
          <w:sz w:val="20"/>
          <w:szCs w:val="20"/>
        </w:rPr>
        <w:t xml:space="preserve">mondás esetén a </w:t>
      </w:r>
      <w:r w:rsidR="00D67184" w:rsidRPr="00F6045E">
        <w:rPr>
          <w:rFonts w:ascii="Open Sans" w:hAnsi="Open Sans" w:cs="Open Sans"/>
          <w:sz w:val="20"/>
          <w:szCs w:val="20"/>
        </w:rPr>
        <w:t xml:space="preserve">teljes </w:t>
      </w:r>
      <w:r w:rsidR="00C55395" w:rsidRPr="00F6045E">
        <w:rPr>
          <w:rFonts w:ascii="Open Sans" w:hAnsi="Open Sans" w:cs="Open Sans"/>
          <w:sz w:val="20"/>
          <w:szCs w:val="20"/>
        </w:rPr>
        <w:t>részvételi díj 4</w:t>
      </w:r>
      <w:r w:rsidR="00E30EA8" w:rsidRPr="00F6045E">
        <w:rPr>
          <w:rFonts w:ascii="Open Sans" w:hAnsi="Open Sans" w:cs="Open Sans"/>
          <w:sz w:val="20"/>
          <w:szCs w:val="20"/>
        </w:rPr>
        <w:t>0%-a,</w:t>
      </w:r>
    </w:p>
    <w:p w:rsidR="00E30EA8" w:rsidRPr="00F6045E" w:rsidRDefault="005D3F5A" w:rsidP="0080245C">
      <w:pPr>
        <w:pStyle w:val="Listaszerbekezds"/>
        <w:spacing w:after="0" w:line="240" w:lineRule="auto"/>
        <w:jc w:val="both"/>
        <w:rPr>
          <w:rFonts w:ascii="Open Sans" w:hAnsi="Open Sans" w:cs="Open Sans"/>
          <w:sz w:val="20"/>
          <w:szCs w:val="20"/>
        </w:rPr>
      </w:pPr>
      <w:r w:rsidRPr="00F6045E">
        <w:rPr>
          <w:rFonts w:ascii="Open Sans" w:hAnsi="Open Sans" w:cs="Open Sans"/>
          <w:sz w:val="20"/>
          <w:szCs w:val="20"/>
        </w:rPr>
        <w:t>2</w:t>
      </w:r>
      <w:r w:rsidR="00C55395" w:rsidRPr="00F6045E">
        <w:rPr>
          <w:rFonts w:ascii="Open Sans" w:hAnsi="Open Sans" w:cs="Open Sans"/>
          <w:sz w:val="20"/>
          <w:szCs w:val="20"/>
        </w:rPr>
        <w:t>4</w:t>
      </w:r>
      <w:r w:rsidR="00E30EA8" w:rsidRPr="00F6045E">
        <w:rPr>
          <w:rFonts w:ascii="Open Sans" w:hAnsi="Open Sans" w:cs="Open Sans"/>
          <w:sz w:val="20"/>
          <w:szCs w:val="20"/>
        </w:rPr>
        <w:t>-1</w:t>
      </w:r>
      <w:r w:rsidR="00C55395" w:rsidRPr="00F6045E">
        <w:rPr>
          <w:rFonts w:ascii="Open Sans" w:hAnsi="Open Sans" w:cs="Open Sans"/>
          <w:sz w:val="20"/>
          <w:szCs w:val="20"/>
        </w:rPr>
        <w:t>5</w:t>
      </w:r>
      <w:r w:rsidR="00E30EA8" w:rsidRPr="00F6045E">
        <w:rPr>
          <w:rFonts w:ascii="Open Sans" w:hAnsi="Open Sans" w:cs="Open Sans"/>
          <w:sz w:val="20"/>
          <w:szCs w:val="20"/>
        </w:rPr>
        <w:t xml:space="preserve"> napon belüli lemondás esetén a </w:t>
      </w:r>
      <w:r w:rsidR="00D67184" w:rsidRPr="00F6045E">
        <w:rPr>
          <w:rFonts w:ascii="Open Sans" w:hAnsi="Open Sans" w:cs="Open Sans"/>
          <w:sz w:val="20"/>
          <w:szCs w:val="20"/>
        </w:rPr>
        <w:t xml:space="preserve">teljes </w:t>
      </w:r>
      <w:r w:rsidR="00E30EA8" w:rsidRPr="00F6045E">
        <w:rPr>
          <w:rFonts w:ascii="Open Sans" w:hAnsi="Open Sans" w:cs="Open Sans"/>
          <w:sz w:val="20"/>
          <w:szCs w:val="20"/>
        </w:rPr>
        <w:t>részvételi díj 60%-a,</w:t>
      </w:r>
    </w:p>
    <w:p w:rsidR="00E30EA8" w:rsidRPr="00F6045E" w:rsidRDefault="00C55395" w:rsidP="0080245C">
      <w:pPr>
        <w:pStyle w:val="Listaszerbekezds"/>
        <w:spacing w:after="0" w:line="240" w:lineRule="auto"/>
        <w:jc w:val="both"/>
        <w:rPr>
          <w:rFonts w:ascii="Open Sans" w:hAnsi="Open Sans" w:cs="Open Sans"/>
          <w:sz w:val="20"/>
          <w:szCs w:val="20"/>
        </w:rPr>
      </w:pPr>
      <w:r w:rsidRPr="00F6045E">
        <w:rPr>
          <w:rFonts w:ascii="Open Sans" w:hAnsi="Open Sans" w:cs="Open Sans"/>
          <w:sz w:val="20"/>
          <w:szCs w:val="20"/>
        </w:rPr>
        <w:t>14</w:t>
      </w:r>
      <w:r w:rsidR="00E30EA8" w:rsidRPr="00F6045E">
        <w:rPr>
          <w:rFonts w:ascii="Open Sans" w:hAnsi="Open Sans" w:cs="Open Sans"/>
          <w:sz w:val="20"/>
          <w:szCs w:val="20"/>
        </w:rPr>
        <w:t xml:space="preserve">-8 napon belüli lemondás esetén a </w:t>
      </w:r>
      <w:r w:rsidR="00D67184" w:rsidRPr="00F6045E">
        <w:rPr>
          <w:rFonts w:ascii="Open Sans" w:hAnsi="Open Sans" w:cs="Open Sans"/>
          <w:sz w:val="20"/>
          <w:szCs w:val="20"/>
        </w:rPr>
        <w:t xml:space="preserve">teljes </w:t>
      </w:r>
      <w:r w:rsidR="00E30EA8" w:rsidRPr="00F6045E">
        <w:rPr>
          <w:rFonts w:ascii="Open Sans" w:hAnsi="Open Sans" w:cs="Open Sans"/>
          <w:sz w:val="20"/>
          <w:szCs w:val="20"/>
        </w:rPr>
        <w:t>részvételi díj 80%-a,</w:t>
      </w:r>
    </w:p>
    <w:p w:rsidR="00430145" w:rsidRPr="00F6045E" w:rsidRDefault="00E30EA8" w:rsidP="0080245C">
      <w:pPr>
        <w:pStyle w:val="Listaszerbekezds"/>
        <w:spacing w:after="0" w:line="240" w:lineRule="auto"/>
        <w:jc w:val="both"/>
        <w:rPr>
          <w:rFonts w:ascii="Open Sans" w:hAnsi="Open Sans" w:cs="Open Sans"/>
          <w:sz w:val="20"/>
          <w:szCs w:val="20"/>
        </w:rPr>
      </w:pPr>
      <w:r w:rsidRPr="00F6045E">
        <w:rPr>
          <w:rFonts w:ascii="Open Sans" w:hAnsi="Open Sans" w:cs="Open Sans"/>
          <w:sz w:val="20"/>
          <w:szCs w:val="20"/>
        </w:rPr>
        <w:t xml:space="preserve">7 napon belüli lemondás, valamint meg nem jelenés esetén a </w:t>
      </w:r>
      <w:r w:rsidR="00D67184" w:rsidRPr="00F6045E">
        <w:rPr>
          <w:rFonts w:ascii="Open Sans" w:hAnsi="Open Sans" w:cs="Open Sans"/>
          <w:sz w:val="20"/>
          <w:szCs w:val="20"/>
        </w:rPr>
        <w:t xml:space="preserve">teljes </w:t>
      </w:r>
      <w:r w:rsidRPr="00F6045E">
        <w:rPr>
          <w:rFonts w:ascii="Open Sans" w:hAnsi="Open Sans" w:cs="Open Sans"/>
          <w:sz w:val="20"/>
          <w:szCs w:val="20"/>
        </w:rPr>
        <w:t>részvételi díj 100%-a.</w:t>
      </w:r>
    </w:p>
    <w:p w:rsidR="00545FCB" w:rsidRPr="00F6045E" w:rsidRDefault="00545FCB" w:rsidP="0080245C">
      <w:pPr>
        <w:pStyle w:val="Listaszerbekezds"/>
        <w:numPr>
          <w:ilvl w:val="0"/>
          <w:numId w:val="6"/>
        </w:numPr>
        <w:spacing w:after="0" w:line="240" w:lineRule="auto"/>
        <w:ind w:left="357" w:hanging="357"/>
        <w:jc w:val="both"/>
        <w:rPr>
          <w:rFonts w:ascii="Open Sans" w:hAnsi="Open Sans" w:cs="Open Sans"/>
          <w:sz w:val="20"/>
          <w:szCs w:val="20"/>
        </w:rPr>
      </w:pPr>
      <w:r w:rsidRPr="00F6045E">
        <w:rPr>
          <w:rFonts w:ascii="Open Sans" w:hAnsi="Open Sans" w:cs="Open Sans"/>
          <w:sz w:val="20"/>
          <w:szCs w:val="20"/>
        </w:rPr>
        <w:t xml:space="preserve">Repülővel történő utazás esetén, ha a repülőjegyek már megrendelésre kerültek, és annak </w:t>
      </w:r>
      <w:proofErr w:type="gramStart"/>
      <w:r w:rsidRPr="00F6045E">
        <w:rPr>
          <w:rFonts w:ascii="Open Sans" w:hAnsi="Open Sans" w:cs="Open Sans"/>
          <w:sz w:val="20"/>
          <w:szCs w:val="20"/>
        </w:rPr>
        <w:t>összegét</w:t>
      </w:r>
      <w:proofErr w:type="gramEnd"/>
      <w:r w:rsidRPr="00F6045E">
        <w:rPr>
          <w:rFonts w:ascii="Open Sans" w:hAnsi="Open Sans" w:cs="Open Sans"/>
          <w:sz w:val="20"/>
          <w:szCs w:val="20"/>
        </w:rPr>
        <w:t xml:space="preserve"> valamint az illetéket a légitársaság nem fizeti vissza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irodának, ezek visszatérítését az Utas sem követelheti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irodától, amelyet az Utas tudomásul vesz. </w:t>
      </w:r>
    </w:p>
    <w:p w:rsidR="00D23C55" w:rsidRDefault="000D5688" w:rsidP="0080245C">
      <w:pPr>
        <w:pStyle w:val="Listaszerbekezds"/>
        <w:numPr>
          <w:ilvl w:val="0"/>
          <w:numId w:val="6"/>
        </w:numPr>
        <w:spacing w:after="0" w:line="240" w:lineRule="auto"/>
        <w:jc w:val="both"/>
        <w:rPr>
          <w:rFonts w:ascii="Open Sans" w:hAnsi="Open Sans" w:cs="Open Sans"/>
          <w:sz w:val="20"/>
          <w:szCs w:val="20"/>
        </w:rPr>
      </w:pPr>
      <w:r w:rsidRPr="00E56DBC">
        <w:rPr>
          <w:rFonts w:ascii="Open Sans" w:hAnsi="Open Sans" w:cs="Open Sans"/>
          <w:sz w:val="20"/>
          <w:szCs w:val="20"/>
        </w:rPr>
        <w:t xml:space="preserve">A </w:t>
      </w:r>
      <w:proofErr w:type="spellStart"/>
      <w:r w:rsidRPr="00E56DBC">
        <w:rPr>
          <w:rFonts w:ascii="Open Sans" w:hAnsi="Open Sans" w:cs="Open Sans"/>
          <w:sz w:val="20"/>
          <w:szCs w:val="20"/>
        </w:rPr>
        <w:t>Via</w:t>
      </w:r>
      <w:proofErr w:type="spellEnd"/>
      <w:r w:rsidRPr="00E56DBC">
        <w:rPr>
          <w:rFonts w:ascii="Open Sans" w:hAnsi="Open Sans" w:cs="Open Sans"/>
          <w:sz w:val="20"/>
          <w:szCs w:val="20"/>
        </w:rPr>
        <w:t xml:space="preserve"> </w:t>
      </w:r>
      <w:proofErr w:type="spellStart"/>
      <w:r w:rsidRPr="00E56DBC">
        <w:rPr>
          <w:rFonts w:ascii="Open Sans" w:hAnsi="Open Sans" w:cs="Open Sans"/>
          <w:sz w:val="20"/>
          <w:szCs w:val="20"/>
        </w:rPr>
        <w:t>Sacra</w:t>
      </w:r>
      <w:proofErr w:type="spellEnd"/>
      <w:r w:rsidRPr="00E56DBC">
        <w:rPr>
          <w:rFonts w:ascii="Open Sans" w:hAnsi="Open Sans" w:cs="Open Sans"/>
          <w:sz w:val="20"/>
          <w:szCs w:val="20"/>
        </w:rPr>
        <w:t xml:space="preserve"> zarándok utazási iroda </w:t>
      </w:r>
      <w:r w:rsidR="00A60210" w:rsidRPr="00E56DBC">
        <w:rPr>
          <w:rFonts w:ascii="Open Sans" w:hAnsi="Open Sans" w:cs="Open Sans"/>
          <w:sz w:val="20"/>
          <w:szCs w:val="20"/>
        </w:rPr>
        <w:t>az utazás megkezdése előtti 20. napig a szerződéstől</w:t>
      </w:r>
      <w:r w:rsidR="00024BE3" w:rsidRPr="00E56DBC">
        <w:rPr>
          <w:rFonts w:ascii="Open Sans" w:hAnsi="Open Sans" w:cs="Open Sans"/>
          <w:sz w:val="20"/>
          <w:szCs w:val="20"/>
        </w:rPr>
        <w:t xml:space="preserve"> írásban</w:t>
      </w:r>
      <w:r w:rsidR="00721C33" w:rsidRPr="00E56DBC">
        <w:rPr>
          <w:rFonts w:ascii="Open Sans" w:hAnsi="Open Sans" w:cs="Open Sans"/>
          <w:sz w:val="20"/>
          <w:szCs w:val="20"/>
        </w:rPr>
        <w:t xml:space="preserve"> elállhat, ha </w:t>
      </w:r>
      <w:r w:rsidR="00A60210" w:rsidRPr="00E56DBC">
        <w:rPr>
          <w:rFonts w:ascii="Open Sans" w:hAnsi="Open Sans" w:cs="Open Sans"/>
          <w:sz w:val="20"/>
          <w:szCs w:val="20"/>
        </w:rPr>
        <w:t>az utazáshoz szükséges</w:t>
      </w:r>
      <w:r w:rsidR="004D23B2" w:rsidRPr="00E56DBC">
        <w:rPr>
          <w:rFonts w:ascii="Open Sans" w:hAnsi="Open Sans" w:cs="Open Sans"/>
          <w:sz w:val="20"/>
          <w:szCs w:val="20"/>
        </w:rPr>
        <w:t xml:space="preserve"> meghirdetett</w:t>
      </w:r>
      <w:r w:rsidR="00A60210" w:rsidRPr="00E56DBC">
        <w:rPr>
          <w:rFonts w:ascii="Open Sans" w:hAnsi="Open Sans" w:cs="Open Sans"/>
          <w:sz w:val="20"/>
          <w:szCs w:val="20"/>
        </w:rPr>
        <w:t xml:space="preserve"> legkisebb létszám nem jött össze, illetve bármikor, ha az utazás lebonyolítása az utasok egészségét és biztonságát közvetve vagy közvetlenül veszélyezteti.</w:t>
      </w:r>
      <w:r w:rsidR="004E0282" w:rsidRPr="00E56DBC">
        <w:rPr>
          <w:rFonts w:ascii="Open Sans" w:hAnsi="Open Sans" w:cs="Open Sans"/>
          <w:sz w:val="20"/>
          <w:szCs w:val="20"/>
        </w:rPr>
        <w:t xml:space="preserve"> Ebben az </w:t>
      </w:r>
      <w:r w:rsidR="00CE3C6B" w:rsidRPr="00E56DBC">
        <w:rPr>
          <w:rFonts w:ascii="Open Sans" w:hAnsi="Open Sans" w:cs="Open Sans"/>
          <w:sz w:val="20"/>
          <w:szCs w:val="20"/>
        </w:rPr>
        <w:t xml:space="preserve">esetben a </w:t>
      </w:r>
      <w:proofErr w:type="spellStart"/>
      <w:r w:rsidR="00CE3C6B" w:rsidRPr="00E56DBC">
        <w:rPr>
          <w:rFonts w:ascii="Open Sans" w:hAnsi="Open Sans" w:cs="Open Sans"/>
          <w:sz w:val="20"/>
          <w:szCs w:val="20"/>
        </w:rPr>
        <w:t>Via</w:t>
      </w:r>
      <w:proofErr w:type="spellEnd"/>
      <w:r w:rsidR="00CE3C6B" w:rsidRPr="00E56DBC">
        <w:rPr>
          <w:rFonts w:ascii="Open Sans" w:hAnsi="Open Sans" w:cs="Open Sans"/>
          <w:sz w:val="20"/>
          <w:szCs w:val="20"/>
        </w:rPr>
        <w:t xml:space="preserve"> </w:t>
      </w:r>
      <w:proofErr w:type="spellStart"/>
      <w:r w:rsidR="00CE3C6B" w:rsidRPr="00E56DBC">
        <w:rPr>
          <w:rFonts w:ascii="Open Sans" w:hAnsi="Open Sans" w:cs="Open Sans"/>
          <w:sz w:val="20"/>
          <w:szCs w:val="20"/>
        </w:rPr>
        <w:t>Sacra</w:t>
      </w:r>
      <w:proofErr w:type="spellEnd"/>
      <w:r w:rsidR="00CE3C6B" w:rsidRPr="00E56DBC">
        <w:rPr>
          <w:rFonts w:ascii="Open Sans" w:hAnsi="Open Sans" w:cs="Open Sans"/>
          <w:sz w:val="20"/>
          <w:szCs w:val="20"/>
        </w:rPr>
        <w:t xml:space="preserve"> zarándok utazási iroda a befizetett </w:t>
      </w:r>
      <w:r w:rsidR="00CF3AF0" w:rsidRPr="00E56DBC">
        <w:rPr>
          <w:rFonts w:ascii="Open Sans" w:hAnsi="Open Sans" w:cs="Open Sans"/>
          <w:sz w:val="20"/>
          <w:szCs w:val="20"/>
        </w:rPr>
        <w:t xml:space="preserve">részvételi díjat, valamint az </w:t>
      </w:r>
      <w:r w:rsidR="000F1DAC" w:rsidRPr="00E56DBC">
        <w:rPr>
          <w:rFonts w:ascii="Open Sans" w:hAnsi="Open Sans" w:cs="Open Sans"/>
          <w:sz w:val="20"/>
          <w:szCs w:val="20"/>
        </w:rPr>
        <w:t>Utazási S</w:t>
      </w:r>
      <w:r w:rsidR="00CF3AF0" w:rsidRPr="00E56DBC">
        <w:rPr>
          <w:rFonts w:ascii="Open Sans" w:hAnsi="Open Sans" w:cs="Open Sans"/>
          <w:sz w:val="20"/>
          <w:szCs w:val="20"/>
        </w:rPr>
        <w:t>zerződés megkötésétől számított időre az érintett</w:t>
      </w:r>
      <w:r w:rsidR="00CE3C6B" w:rsidRPr="00E56DBC">
        <w:rPr>
          <w:rFonts w:ascii="Open Sans" w:hAnsi="Open Sans" w:cs="Open Sans"/>
          <w:sz w:val="20"/>
          <w:szCs w:val="20"/>
        </w:rPr>
        <w:t xml:space="preserve"> </w:t>
      </w:r>
      <w:r w:rsidR="00CF3AF0" w:rsidRPr="00E56DBC">
        <w:rPr>
          <w:rFonts w:ascii="Open Sans" w:hAnsi="Open Sans" w:cs="Open Sans"/>
          <w:sz w:val="20"/>
          <w:szCs w:val="20"/>
        </w:rPr>
        <w:t>naptári félévet megelőző utolsó napon érvényes jegybanki alapkamattal megegyező mértékű kamat</w:t>
      </w:r>
      <w:r w:rsidR="00CE3C6B" w:rsidRPr="00E56DBC">
        <w:rPr>
          <w:rFonts w:ascii="Open Sans" w:hAnsi="Open Sans" w:cs="Open Sans"/>
          <w:sz w:val="20"/>
          <w:szCs w:val="20"/>
        </w:rPr>
        <w:t xml:space="preserve"> összegét </w:t>
      </w:r>
      <w:r w:rsidR="00CE3C6B" w:rsidRPr="00E56DBC">
        <w:rPr>
          <w:rFonts w:ascii="Open Sans" w:hAnsi="Open Sans" w:cs="Open Sans"/>
          <w:sz w:val="20"/>
          <w:szCs w:val="20"/>
        </w:rPr>
        <w:lastRenderedPageBreak/>
        <w:t xml:space="preserve">visszafizeti. </w:t>
      </w:r>
      <w:r w:rsidR="00D23C55" w:rsidRPr="00E56DBC">
        <w:rPr>
          <w:rFonts w:ascii="Open Sans" w:hAnsi="Open Sans" w:cs="Open Sans"/>
          <w:sz w:val="20"/>
          <w:szCs w:val="20"/>
        </w:rPr>
        <w:t xml:space="preserve">Ha a jelentkezők száma a meghirdetett legalacsonyabb résztvevőszámot nem éri el, a </w:t>
      </w:r>
      <w:proofErr w:type="spellStart"/>
      <w:r w:rsidR="00D23C55" w:rsidRPr="00E56DBC">
        <w:rPr>
          <w:rFonts w:ascii="Open Sans" w:hAnsi="Open Sans" w:cs="Open Sans"/>
          <w:sz w:val="20"/>
          <w:szCs w:val="20"/>
        </w:rPr>
        <w:t>Via</w:t>
      </w:r>
      <w:proofErr w:type="spellEnd"/>
      <w:r w:rsidR="00D23C55" w:rsidRPr="00E56DBC">
        <w:rPr>
          <w:rFonts w:ascii="Open Sans" w:hAnsi="Open Sans" w:cs="Open Sans"/>
          <w:sz w:val="20"/>
          <w:szCs w:val="20"/>
        </w:rPr>
        <w:t xml:space="preserve"> </w:t>
      </w:r>
      <w:proofErr w:type="spellStart"/>
      <w:r w:rsidR="00D23C55" w:rsidRPr="00E56DBC">
        <w:rPr>
          <w:rFonts w:ascii="Open Sans" w:hAnsi="Open Sans" w:cs="Open Sans"/>
          <w:sz w:val="20"/>
          <w:szCs w:val="20"/>
        </w:rPr>
        <w:t>Sacra</w:t>
      </w:r>
      <w:proofErr w:type="spellEnd"/>
      <w:r w:rsidR="00D23C55" w:rsidRPr="00E56DBC">
        <w:rPr>
          <w:rFonts w:ascii="Open Sans" w:hAnsi="Open Sans" w:cs="Open Sans"/>
          <w:sz w:val="20"/>
          <w:szCs w:val="20"/>
        </w:rPr>
        <w:t xml:space="preserve"> zarándok u</w:t>
      </w:r>
      <w:r w:rsidR="00C80A5C" w:rsidRPr="00E56DBC">
        <w:rPr>
          <w:rFonts w:ascii="Open Sans" w:hAnsi="Open Sans" w:cs="Open Sans"/>
          <w:sz w:val="20"/>
          <w:szCs w:val="20"/>
        </w:rPr>
        <w:t>tazási iroda az elállásáról az U</w:t>
      </w:r>
      <w:r w:rsidR="00D23C55" w:rsidRPr="00E56DBC">
        <w:rPr>
          <w:rFonts w:ascii="Open Sans" w:hAnsi="Open Sans" w:cs="Open Sans"/>
          <w:sz w:val="20"/>
          <w:szCs w:val="20"/>
        </w:rPr>
        <w:t>tast, az utazás megkezdése előtti 20. napig</w:t>
      </w:r>
      <w:r w:rsidR="00FD0B36" w:rsidRPr="00E56DBC">
        <w:rPr>
          <w:rFonts w:ascii="Open Sans" w:hAnsi="Open Sans" w:cs="Open Sans"/>
          <w:sz w:val="20"/>
          <w:szCs w:val="20"/>
        </w:rPr>
        <w:t xml:space="preserve"> írásban</w:t>
      </w:r>
      <w:r w:rsidR="00D23C55" w:rsidRPr="00E56DBC">
        <w:rPr>
          <w:rFonts w:ascii="Open Sans" w:hAnsi="Open Sans" w:cs="Open Sans"/>
          <w:sz w:val="20"/>
          <w:szCs w:val="20"/>
        </w:rPr>
        <w:t xml:space="preserve"> tájékoztatja.</w:t>
      </w:r>
    </w:p>
    <w:p w:rsidR="00BA01A7" w:rsidRPr="00F6045E" w:rsidRDefault="00BA01A7" w:rsidP="00BA01A7">
      <w:pPr>
        <w:spacing w:after="0" w:line="240" w:lineRule="auto"/>
        <w:jc w:val="both"/>
        <w:rPr>
          <w:rFonts w:ascii="Open Sans" w:hAnsi="Open Sans" w:cs="Open Sans"/>
          <w:sz w:val="4"/>
          <w:szCs w:val="4"/>
        </w:rPr>
      </w:pPr>
    </w:p>
    <w:p w:rsidR="00BA01A7" w:rsidRPr="00F6045E" w:rsidRDefault="00BA01A7" w:rsidP="0080245C">
      <w:pPr>
        <w:pStyle w:val="Listaszerbekezds"/>
        <w:numPr>
          <w:ilvl w:val="0"/>
          <w:numId w:val="2"/>
        </w:numPr>
        <w:spacing w:before="240" w:after="120" w:line="240" w:lineRule="auto"/>
        <w:ind w:left="782"/>
        <w:jc w:val="both"/>
        <w:rPr>
          <w:rFonts w:ascii="Open Sans" w:hAnsi="Open Sans" w:cs="Open Sans"/>
          <w:b/>
          <w:sz w:val="20"/>
          <w:szCs w:val="20"/>
        </w:rPr>
      </w:pPr>
      <w:r w:rsidRPr="00F6045E">
        <w:rPr>
          <w:rFonts w:ascii="Open Sans" w:hAnsi="Open Sans" w:cs="Open Sans"/>
          <w:b/>
          <w:sz w:val="20"/>
          <w:szCs w:val="20"/>
        </w:rPr>
        <w:t>BBP biztosítás</w:t>
      </w:r>
    </w:p>
    <w:p w:rsidR="00CC7AEF" w:rsidRPr="00F6045E" w:rsidRDefault="00F36282" w:rsidP="0080245C">
      <w:pPr>
        <w:pStyle w:val="Listaszerbekezds"/>
        <w:numPr>
          <w:ilvl w:val="0"/>
          <w:numId w:val="8"/>
        </w:numPr>
        <w:spacing w:after="0" w:line="240" w:lineRule="auto"/>
        <w:ind w:left="357" w:hanging="357"/>
        <w:jc w:val="both"/>
        <w:rPr>
          <w:rFonts w:ascii="Open Sans" w:hAnsi="Open Sans" w:cs="Open Sans"/>
          <w:sz w:val="20"/>
          <w:szCs w:val="20"/>
        </w:rPr>
      </w:pPr>
      <w:proofErr w:type="gramStart"/>
      <w:r w:rsidRPr="00F6045E">
        <w:rPr>
          <w:rFonts w:ascii="Open Sans" w:hAnsi="Open Sans" w:cs="Open Sans"/>
          <w:sz w:val="20"/>
          <w:szCs w:val="20"/>
        </w:rPr>
        <w:t>A</w:t>
      </w:r>
      <w:r w:rsidR="006646F9" w:rsidRPr="00F6045E">
        <w:rPr>
          <w:rFonts w:ascii="Open Sans" w:hAnsi="Open Sans" w:cs="Open Sans"/>
          <w:sz w:val="20"/>
          <w:szCs w:val="20"/>
        </w:rPr>
        <w:t xml:space="preserve"> </w:t>
      </w:r>
      <w:r w:rsidRPr="00F6045E">
        <w:rPr>
          <w:rFonts w:ascii="Open Sans" w:hAnsi="Open Sans" w:cs="Open Sans"/>
          <w:sz w:val="20"/>
          <w:szCs w:val="20"/>
        </w:rPr>
        <w:t xml:space="preserve"> </w:t>
      </w:r>
      <w:proofErr w:type="spellStart"/>
      <w:r w:rsidR="006646F9" w:rsidRPr="00F6045E">
        <w:rPr>
          <w:rFonts w:ascii="Open Sans" w:hAnsi="Open Sans" w:cs="Open Sans"/>
          <w:sz w:val="20"/>
          <w:szCs w:val="20"/>
        </w:rPr>
        <w:t>Via</w:t>
      </w:r>
      <w:proofErr w:type="spellEnd"/>
      <w:proofErr w:type="gramEnd"/>
      <w:r w:rsidR="006646F9" w:rsidRPr="00F6045E">
        <w:rPr>
          <w:rFonts w:ascii="Open Sans" w:hAnsi="Open Sans" w:cs="Open Sans"/>
          <w:sz w:val="20"/>
          <w:szCs w:val="20"/>
        </w:rPr>
        <w:t xml:space="preserve"> </w:t>
      </w:r>
      <w:proofErr w:type="spellStart"/>
      <w:r w:rsidR="006646F9" w:rsidRPr="00F6045E">
        <w:rPr>
          <w:rFonts w:ascii="Open Sans" w:hAnsi="Open Sans" w:cs="Open Sans"/>
          <w:sz w:val="20"/>
          <w:szCs w:val="20"/>
        </w:rPr>
        <w:t>Sacra</w:t>
      </w:r>
      <w:proofErr w:type="spellEnd"/>
      <w:r w:rsidR="006646F9" w:rsidRPr="00F6045E">
        <w:rPr>
          <w:rFonts w:ascii="Open Sans" w:hAnsi="Open Sans" w:cs="Open Sans"/>
          <w:sz w:val="20"/>
          <w:szCs w:val="20"/>
        </w:rPr>
        <w:t xml:space="preserve"> zarándok utazási iroda által szervezett utazások </w:t>
      </w:r>
      <w:r w:rsidRPr="00F6045E">
        <w:rPr>
          <w:rFonts w:ascii="Open Sans" w:hAnsi="Open Sans" w:cs="Open Sans"/>
          <w:sz w:val="20"/>
          <w:szCs w:val="20"/>
        </w:rPr>
        <w:t xml:space="preserve">részvételi </w:t>
      </w:r>
      <w:r w:rsidR="005075B2" w:rsidRPr="00F6045E">
        <w:rPr>
          <w:rFonts w:ascii="Open Sans" w:hAnsi="Open Sans" w:cs="Open Sans"/>
          <w:sz w:val="20"/>
          <w:szCs w:val="20"/>
        </w:rPr>
        <w:t>díja</w:t>
      </w:r>
      <w:r w:rsidRPr="00F6045E">
        <w:rPr>
          <w:rFonts w:ascii="Open Sans" w:hAnsi="Open Sans" w:cs="Open Sans"/>
          <w:sz w:val="20"/>
          <w:szCs w:val="20"/>
        </w:rPr>
        <w:t xml:space="preserve"> nem</w:t>
      </w:r>
      <w:r w:rsidR="007A2904" w:rsidRPr="00F6045E">
        <w:rPr>
          <w:rFonts w:ascii="Open Sans" w:hAnsi="Open Sans" w:cs="Open Sans"/>
          <w:sz w:val="20"/>
          <w:szCs w:val="20"/>
        </w:rPr>
        <w:t xml:space="preserve"> tartalmazza a kötelező Baleset</w:t>
      </w:r>
      <w:r w:rsidR="00284A20" w:rsidRPr="00F6045E">
        <w:rPr>
          <w:rFonts w:ascii="Open Sans" w:hAnsi="Open Sans" w:cs="Open Sans"/>
          <w:sz w:val="20"/>
          <w:szCs w:val="20"/>
        </w:rPr>
        <w:t>-</w:t>
      </w:r>
      <w:r w:rsidR="00FB1C29">
        <w:rPr>
          <w:rFonts w:ascii="Open Sans" w:hAnsi="Open Sans" w:cs="Open Sans"/>
          <w:sz w:val="20"/>
          <w:szCs w:val="20"/>
        </w:rPr>
        <w:t>, Betegség-</w:t>
      </w:r>
      <w:r w:rsidRPr="00F6045E">
        <w:rPr>
          <w:rFonts w:ascii="Open Sans" w:hAnsi="Open Sans" w:cs="Open Sans"/>
          <w:sz w:val="20"/>
          <w:szCs w:val="20"/>
        </w:rPr>
        <w:t xml:space="preserve"> és Poggyászbiztosítást</w:t>
      </w:r>
      <w:r w:rsidR="008250A2" w:rsidRPr="00F6045E">
        <w:rPr>
          <w:rFonts w:ascii="Open Sans" w:hAnsi="Open Sans" w:cs="Open Sans"/>
          <w:sz w:val="20"/>
          <w:szCs w:val="20"/>
        </w:rPr>
        <w:t>,</w:t>
      </w:r>
      <w:r w:rsidRPr="00F6045E">
        <w:rPr>
          <w:rFonts w:ascii="Open Sans" w:hAnsi="Open Sans" w:cs="Open Sans"/>
          <w:sz w:val="20"/>
          <w:szCs w:val="20"/>
        </w:rPr>
        <w:t xml:space="preserve"> amelyne</w:t>
      </w:r>
      <w:r w:rsidR="005075B2" w:rsidRPr="00F6045E">
        <w:rPr>
          <w:rFonts w:ascii="Open Sans" w:hAnsi="Open Sans" w:cs="Open Sans"/>
          <w:sz w:val="20"/>
          <w:szCs w:val="20"/>
        </w:rPr>
        <w:t>k megkötése az utazás</w:t>
      </w:r>
      <w:r w:rsidR="00A67C7C" w:rsidRPr="00F6045E">
        <w:rPr>
          <w:rFonts w:ascii="Open Sans" w:hAnsi="Open Sans" w:cs="Open Sans"/>
          <w:sz w:val="20"/>
          <w:szCs w:val="20"/>
        </w:rPr>
        <w:t>on való részvétel</w:t>
      </w:r>
      <w:r w:rsidR="005075B2" w:rsidRPr="00F6045E">
        <w:rPr>
          <w:rFonts w:ascii="Open Sans" w:hAnsi="Open Sans" w:cs="Open Sans"/>
          <w:sz w:val="20"/>
          <w:szCs w:val="20"/>
        </w:rPr>
        <w:t xml:space="preserve"> feltétele. </w:t>
      </w:r>
      <w:r w:rsidR="00CC7AEF" w:rsidRPr="00F6045E">
        <w:rPr>
          <w:rFonts w:ascii="Open Sans" w:hAnsi="Open Sans" w:cs="Open Sans"/>
          <w:sz w:val="20"/>
          <w:szCs w:val="20"/>
        </w:rPr>
        <w:t xml:space="preserve">Amennyiben az Utas a biztosítást nem a </w:t>
      </w:r>
      <w:proofErr w:type="spellStart"/>
      <w:r w:rsidR="00CC7AEF" w:rsidRPr="00F6045E">
        <w:rPr>
          <w:rFonts w:ascii="Open Sans" w:hAnsi="Open Sans" w:cs="Open Sans"/>
          <w:sz w:val="20"/>
          <w:szCs w:val="20"/>
        </w:rPr>
        <w:t>Via</w:t>
      </w:r>
      <w:proofErr w:type="spellEnd"/>
      <w:r w:rsidR="00CC7AEF" w:rsidRPr="00F6045E">
        <w:rPr>
          <w:rFonts w:ascii="Open Sans" w:hAnsi="Open Sans" w:cs="Open Sans"/>
          <w:sz w:val="20"/>
          <w:szCs w:val="20"/>
        </w:rPr>
        <w:t xml:space="preserve"> </w:t>
      </w:r>
      <w:proofErr w:type="spellStart"/>
      <w:r w:rsidR="00CC7AEF" w:rsidRPr="00F6045E">
        <w:rPr>
          <w:rFonts w:ascii="Open Sans" w:hAnsi="Open Sans" w:cs="Open Sans"/>
          <w:sz w:val="20"/>
          <w:szCs w:val="20"/>
        </w:rPr>
        <w:t>Sacra</w:t>
      </w:r>
      <w:proofErr w:type="spellEnd"/>
      <w:r w:rsidR="00CC7AEF" w:rsidRPr="00F6045E">
        <w:rPr>
          <w:rFonts w:ascii="Open Sans" w:hAnsi="Open Sans" w:cs="Open Sans"/>
          <w:sz w:val="20"/>
          <w:szCs w:val="20"/>
        </w:rPr>
        <w:t xml:space="preserve"> zarándok utazási irodánál köti, az Utas írásban nyilatkozik arról, hogy az utazás időtartamára rendelkezik érvényes biztosítással. Amennyiben az Utas saját érdekkörében felmerült okból nem rendelkezik érvényes biztosítással, akkor bármely eseménnyel összefüggésben őt ért sérelemért, így különösen a betegségből, balesetből, poggyász elvesztéséből, illetve eltulajdonításából eredő minden felelősség és költség őt terheli.</w:t>
      </w:r>
    </w:p>
    <w:p w:rsidR="007F273C" w:rsidRPr="00F6045E" w:rsidRDefault="007F273C" w:rsidP="007F273C">
      <w:pPr>
        <w:spacing w:after="0" w:line="240" w:lineRule="auto"/>
        <w:jc w:val="both"/>
        <w:rPr>
          <w:rFonts w:ascii="Open Sans" w:hAnsi="Open Sans" w:cs="Open Sans"/>
          <w:sz w:val="4"/>
          <w:szCs w:val="4"/>
        </w:rPr>
      </w:pPr>
    </w:p>
    <w:p w:rsidR="007F273C" w:rsidRPr="00F6045E" w:rsidRDefault="007F273C" w:rsidP="0080245C">
      <w:pPr>
        <w:pStyle w:val="Listaszerbekezds"/>
        <w:numPr>
          <w:ilvl w:val="0"/>
          <w:numId w:val="2"/>
        </w:numPr>
        <w:spacing w:before="240" w:after="120" w:line="240" w:lineRule="auto"/>
        <w:ind w:left="782"/>
        <w:jc w:val="both"/>
        <w:rPr>
          <w:rFonts w:ascii="Open Sans" w:hAnsi="Open Sans" w:cs="Open Sans"/>
          <w:b/>
          <w:sz w:val="20"/>
          <w:szCs w:val="20"/>
        </w:rPr>
      </w:pPr>
      <w:r w:rsidRPr="00F6045E">
        <w:rPr>
          <w:rFonts w:ascii="Open Sans" w:hAnsi="Open Sans" w:cs="Open Sans"/>
          <w:b/>
          <w:sz w:val="20"/>
          <w:szCs w:val="20"/>
        </w:rPr>
        <w:t>Visszatérítés</w:t>
      </w:r>
    </w:p>
    <w:p w:rsidR="007F273C" w:rsidRPr="00F6045E" w:rsidRDefault="00B247CD" w:rsidP="0080245C">
      <w:pPr>
        <w:pStyle w:val="Listaszerbekezds"/>
        <w:numPr>
          <w:ilvl w:val="0"/>
          <w:numId w:val="11"/>
        </w:numPr>
        <w:spacing w:after="0" w:line="240" w:lineRule="auto"/>
        <w:ind w:left="357"/>
        <w:jc w:val="both"/>
        <w:rPr>
          <w:rFonts w:ascii="Open Sans" w:hAnsi="Open Sans" w:cs="Open Sans"/>
          <w:sz w:val="20"/>
          <w:szCs w:val="20"/>
        </w:rPr>
      </w:pPr>
      <w:r w:rsidRPr="00F6045E">
        <w:rPr>
          <w:rFonts w:ascii="Open Sans" w:hAnsi="Open Sans" w:cs="Open Sans"/>
          <w:sz w:val="20"/>
          <w:szCs w:val="20"/>
        </w:rPr>
        <w:t>A szerződés hibás teljesítése esetén az Utas a</w:t>
      </w:r>
      <w:r w:rsidR="005E6C93" w:rsidRPr="00F6045E">
        <w:rPr>
          <w:rFonts w:ascii="Open Sans" w:hAnsi="Open Sans" w:cs="Open Sans"/>
          <w:sz w:val="20"/>
          <w:szCs w:val="20"/>
        </w:rPr>
        <w:t xml:space="preserve"> vélt vagy valós</w:t>
      </w:r>
      <w:r w:rsidRPr="00F6045E">
        <w:rPr>
          <w:rFonts w:ascii="Open Sans" w:hAnsi="Open Sans" w:cs="Open Sans"/>
          <w:sz w:val="20"/>
          <w:szCs w:val="20"/>
        </w:rPr>
        <w:t xml:space="preserve"> hiba felfedezése után haladéktalanul köteles a kifogását az </w:t>
      </w:r>
      <w:r w:rsidR="001B6375" w:rsidRPr="00F6045E">
        <w:rPr>
          <w:rFonts w:ascii="Open Sans" w:hAnsi="Open Sans" w:cs="Open Sans"/>
          <w:sz w:val="20"/>
          <w:szCs w:val="20"/>
        </w:rPr>
        <w:t xml:space="preserve">utaskísérővel / </w:t>
      </w:r>
      <w:r w:rsidRPr="00F6045E">
        <w:rPr>
          <w:rFonts w:ascii="Open Sans" w:hAnsi="Open Sans" w:cs="Open Sans"/>
          <w:sz w:val="20"/>
          <w:szCs w:val="20"/>
        </w:rPr>
        <w:t xml:space="preserve">idegenvezetővel (vagy annak hiányában a helyszíni szolgáltatóval) </w:t>
      </w:r>
      <w:r w:rsidR="00641CF2" w:rsidRPr="00F6045E">
        <w:rPr>
          <w:rFonts w:ascii="Open Sans" w:hAnsi="Open Sans" w:cs="Open Sans"/>
          <w:sz w:val="20"/>
          <w:szCs w:val="20"/>
        </w:rPr>
        <w:t xml:space="preserve">és telefonon a </w:t>
      </w:r>
      <w:proofErr w:type="spellStart"/>
      <w:r w:rsidR="00641CF2" w:rsidRPr="00F6045E">
        <w:rPr>
          <w:rFonts w:ascii="Open Sans" w:hAnsi="Open Sans" w:cs="Open Sans"/>
          <w:sz w:val="20"/>
          <w:szCs w:val="20"/>
        </w:rPr>
        <w:t>Via</w:t>
      </w:r>
      <w:proofErr w:type="spellEnd"/>
      <w:r w:rsidR="00641CF2" w:rsidRPr="00F6045E">
        <w:rPr>
          <w:rFonts w:ascii="Open Sans" w:hAnsi="Open Sans" w:cs="Open Sans"/>
          <w:sz w:val="20"/>
          <w:szCs w:val="20"/>
        </w:rPr>
        <w:t xml:space="preserve"> </w:t>
      </w:r>
      <w:proofErr w:type="spellStart"/>
      <w:r w:rsidR="00641CF2" w:rsidRPr="00F6045E">
        <w:rPr>
          <w:rFonts w:ascii="Open Sans" w:hAnsi="Open Sans" w:cs="Open Sans"/>
          <w:sz w:val="20"/>
          <w:szCs w:val="20"/>
        </w:rPr>
        <w:t>Sacra</w:t>
      </w:r>
      <w:proofErr w:type="spellEnd"/>
      <w:r w:rsidR="00641CF2" w:rsidRPr="00F6045E">
        <w:rPr>
          <w:rFonts w:ascii="Open Sans" w:hAnsi="Open Sans" w:cs="Open Sans"/>
          <w:sz w:val="20"/>
          <w:szCs w:val="20"/>
        </w:rPr>
        <w:t xml:space="preserve"> zarándok utazási irodával </w:t>
      </w:r>
      <w:r w:rsidRPr="00F6045E">
        <w:rPr>
          <w:rFonts w:ascii="Open Sans" w:hAnsi="Open Sans" w:cs="Open Sans"/>
          <w:sz w:val="20"/>
          <w:szCs w:val="20"/>
        </w:rPr>
        <w:t>közölni.</w:t>
      </w:r>
      <w:r w:rsidR="00C56E05" w:rsidRPr="00F6045E">
        <w:rPr>
          <w:rFonts w:ascii="Open Sans" w:hAnsi="Open Sans" w:cs="Open Sans"/>
          <w:sz w:val="20"/>
          <w:szCs w:val="20"/>
        </w:rPr>
        <w:t xml:space="preserve"> </w:t>
      </w:r>
      <w:r w:rsidR="00965C3A" w:rsidRPr="00F6045E">
        <w:rPr>
          <w:rFonts w:ascii="Open Sans" w:hAnsi="Open Sans" w:cs="Open Sans"/>
          <w:sz w:val="20"/>
          <w:szCs w:val="20"/>
        </w:rPr>
        <w:t xml:space="preserve">A közlés késedelméből eredő kárért az Utas felelős. </w:t>
      </w:r>
      <w:r w:rsidR="00C56E05" w:rsidRPr="00F6045E">
        <w:rPr>
          <w:rFonts w:ascii="Open Sans" w:hAnsi="Open Sans" w:cs="Open Sans"/>
          <w:sz w:val="20"/>
          <w:szCs w:val="20"/>
        </w:rPr>
        <w:t>Az idegenvezető az Utas bejelentését annak kérésére köteles jegyzőkönyvbe foglalni és ennek egyik példányát az Utasnak átadni.</w:t>
      </w:r>
      <w:r w:rsidR="00FC2470" w:rsidRPr="00F6045E">
        <w:rPr>
          <w:rFonts w:ascii="Open Sans" w:hAnsi="Open Sans" w:cs="Open Sans"/>
          <w:sz w:val="20"/>
          <w:szCs w:val="20"/>
        </w:rPr>
        <w:t xml:space="preserve"> A kártérítési kérelmet</w:t>
      </w:r>
      <w:r w:rsidR="005301DE" w:rsidRPr="00F6045E">
        <w:rPr>
          <w:rFonts w:ascii="Open Sans" w:hAnsi="Open Sans" w:cs="Open Sans"/>
          <w:sz w:val="20"/>
          <w:szCs w:val="20"/>
        </w:rPr>
        <w:t xml:space="preserve"> a hozzá csatolt jegyzőkönyvvel </w:t>
      </w:r>
      <w:r w:rsidR="00C02DA8" w:rsidRPr="00F6045E">
        <w:rPr>
          <w:rFonts w:ascii="Open Sans" w:hAnsi="Open Sans" w:cs="Open Sans"/>
          <w:sz w:val="20"/>
          <w:szCs w:val="20"/>
        </w:rPr>
        <w:t>a hazaérkezéstől számított 5</w:t>
      </w:r>
      <w:r w:rsidR="00FC2470" w:rsidRPr="00F6045E">
        <w:rPr>
          <w:rFonts w:ascii="Open Sans" w:hAnsi="Open Sans" w:cs="Open Sans"/>
          <w:sz w:val="20"/>
          <w:szCs w:val="20"/>
        </w:rPr>
        <w:t xml:space="preserve"> napon belül írásban kell benyújtani a </w:t>
      </w:r>
      <w:proofErr w:type="spellStart"/>
      <w:r w:rsidR="00FC2470" w:rsidRPr="00F6045E">
        <w:rPr>
          <w:rFonts w:ascii="Open Sans" w:hAnsi="Open Sans" w:cs="Open Sans"/>
          <w:sz w:val="20"/>
          <w:szCs w:val="20"/>
        </w:rPr>
        <w:t>Via</w:t>
      </w:r>
      <w:proofErr w:type="spellEnd"/>
      <w:r w:rsidR="00FC2470" w:rsidRPr="00F6045E">
        <w:rPr>
          <w:rFonts w:ascii="Open Sans" w:hAnsi="Open Sans" w:cs="Open Sans"/>
          <w:sz w:val="20"/>
          <w:szCs w:val="20"/>
        </w:rPr>
        <w:t xml:space="preserve"> </w:t>
      </w:r>
      <w:proofErr w:type="spellStart"/>
      <w:r w:rsidR="00FC2470" w:rsidRPr="00F6045E">
        <w:rPr>
          <w:rFonts w:ascii="Open Sans" w:hAnsi="Open Sans" w:cs="Open Sans"/>
          <w:sz w:val="20"/>
          <w:szCs w:val="20"/>
        </w:rPr>
        <w:t>Sacra</w:t>
      </w:r>
      <w:proofErr w:type="spellEnd"/>
      <w:r w:rsidR="00FC2470" w:rsidRPr="00F6045E">
        <w:rPr>
          <w:rFonts w:ascii="Open Sans" w:hAnsi="Open Sans" w:cs="Open Sans"/>
          <w:sz w:val="20"/>
          <w:szCs w:val="20"/>
        </w:rPr>
        <w:t xml:space="preserve"> zarándok utazási irodához. </w:t>
      </w:r>
    </w:p>
    <w:p w:rsidR="00D262F4" w:rsidRPr="00F6045E" w:rsidRDefault="00D262F4" w:rsidP="0080245C">
      <w:pPr>
        <w:pStyle w:val="Listaszerbekezds"/>
        <w:numPr>
          <w:ilvl w:val="0"/>
          <w:numId w:val="11"/>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nem köteles a díjat leszállítani, ha az </w:t>
      </w:r>
      <w:r w:rsidR="000F1DAC" w:rsidRPr="00F6045E">
        <w:rPr>
          <w:rFonts w:ascii="Open Sans" w:hAnsi="Open Sans" w:cs="Open Sans"/>
          <w:sz w:val="20"/>
          <w:szCs w:val="20"/>
        </w:rPr>
        <w:t>U</w:t>
      </w:r>
      <w:r w:rsidRPr="00F6045E">
        <w:rPr>
          <w:rFonts w:ascii="Open Sans" w:hAnsi="Open Sans" w:cs="Open Sans"/>
          <w:sz w:val="20"/>
          <w:szCs w:val="20"/>
        </w:rPr>
        <w:t>tas valamely szolgáltatást saját elhatározásából vagy az érdekkörében felmerült okok miatt nem vett igénybe.</w:t>
      </w:r>
    </w:p>
    <w:p w:rsidR="00687E50" w:rsidRPr="00F6045E" w:rsidRDefault="00687E50" w:rsidP="0080245C">
      <w:pPr>
        <w:pStyle w:val="Listaszerbekezds"/>
        <w:numPr>
          <w:ilvl w:val="0"/>
          <w:numId w:val="11"/>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köteles a szerződésszegéssel okozott kárt </w:t>
      </w:r>
      <w:r w:rsidR="009762E4">
        <w:rPr>
          <w:rFonts w:ascii="Open Sans" w:hAnsi="Open Sans" w:cs="Open Sans"/>
          <w:sz w:val="20"/>
          <w:szCs w:val="20"/>
        </w:rPr>
        <w:t xml:space="preserve">- </w:t>
      </w:r>
      <w:r w:rsidRPr="00F6045E">
        <w:rPr>
          <w:rFonts w:ascii="Open Sans" w:hAnsi="Open Sans" w:cs="Open Sans"/>
          <w:sz w:val="20"/>
          <w:szCs w:val="20"/>
        </w:rPr>
        <w:t>beleértve a személyiségi jogsértésért járó sérelemdíjat</w:t>
      </w:r>
      <w:r w:rsidR="009762E4">
        <w:rPr>
          <w:rFonts w:ascii="Open Sans" w:hAnsi="Open Sans" w:cs="Open Sans"/>
          <w:sz w:val="20"/>
          <w:szCs w:val="20"/>
        </w:rPr>
        <w:t xml:space="preserve"> -</w:t>
      </w:r>
      <w:r w:rsidRPr="00F6045E">
        <w:rPr>
          <w:rFonts w:ascii="Open Sans" w:hAnsi="Open Sans" w:cs="Open Sans"/>
          <w:sz w:val="20"/>
          <w:szCs w:val="20"/>
        </w:rPr>
        <w:t xml:space="preserve"> megtéríteni, </w:t>
      </w:r>
      <w:r w:rsidRPr="000D043E">
        <w:rPr>
          <w:rFonts w:ascii="Open Sans" w:hAnsi="Open Sans" w:cs="Open Sans"/>
          <w:sz w:val="20"/>
          <w:szCs w:val="20"/>
        </w:rPr>
        <w:t>kivéve</w:t>
      </w:r>
      <w:r w:rsidRPr="00F6045E">
        <w:rPr>
          <w:rFonts w:ascii="Open Sans" w:hAnsi="Open Sans" w:cs="Open Sans"/>
          <w:sz w:val="20"/>
          <w:szCs w:val="20"/>
        </w:rPr>
        <w:t>, ha a nem-teljesítés, illetve a hibás teljesítés sem az ő, sem az általa igénybe vett közreműködő magatartására nem vezethető vissza, így különösen</w:t>
      </w:r>
    </w:p>
    <w:p w:rsidR="00687E50" w:rsidRPr="00F6045E" w:rsidRDefault="00687E50" w:rsidP="0080245C">
      <w:pPr>
        <w:pStyle w:val="Listaszerbekezds"/>
        <w:spacing w:after="0" w:line="240" w:lineRule="auto"/>
        <w:ind w:left="357"/>
        <w:jc w:val="both"/>
        <w:rPr>
          <w:rFonts w:ascii="Open Sans" w:hAnsi="Open Sans" w:cs="Open Sans"/>
          <w:sz w:val="20"/>
          <w:szCs w:val="20"/>
        </w:rPr>
      </w:pPr>
      <w:r w:rsidRPr="00F6045E">
        <w:rPr>
          <w:rFonts w:ascii="Open Sans" w:hAnsi="Open Sans" w:cs="Open Sans"/>
          <w:sz w:val="20"/>
          <w:szCs w:val="20"/>
        </w:rPr>
        <w:t>a) ha a szerződés teljesítésében mutatkozó hiányosságok az Utas magatartására vezethetők vissza,</w:t>
      </w:r>
    </w:p>
    <w:p w:rsidR="00687E50" w:rsidRPr="00F6045E" w:rsidRDefault="00687E50" w:rsidP="0080245C">
      <w:pPr>
        <w:pStyle w:val="Listaszerbekezds"/>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b) ha a hiba olyan harmadik személy magatartására vezethető vissza, aki az </w:t>
      </w:r>
      <w:r w:rsidR="00245813" w:rsidRPr="00F6045E">
        <w:rPr>
          <w:rFonts w:ascii="Open Sans" w:hAnsi="Open Sans" w:cs="Open Sans"/>
          <w:sz w:val="20"/>
          <w:szCs w:val="20"/>
        </w:rPr>
        <w:t>Utazási S</w:t>
      </w:r>
      <w:r w:rsidRPr="00F6045E">
        <w:rPr>
          <w:rFonts w:ascii="Open Sans" w:hAnsi="Open Sans" w:cs="Open Sans"/>
          <w:sz w:val="20"/>
          <w:szCs w:val="20"/>
        </w:rPr>
        <w:t>zerződésben vállalt szolgáltatás teljesítésével nincs kapcsolatban, és a hibát az utazásszervező ésszerű elvárhatóság mellett sem láthatta előre, illetve azt nem volt képes elhárítani, vagy</w:t>
      </w:r>
    </w:p>
    <w:p w:rsidR="00687E50" w:rsidRPr="00F6045E" w:rsidRDefault="00687E50" w:rsidP="0080245C">
      <w:pPr>
        <w:pStyle w:val="Listaszerbekezds"/>
        <w:spacing w:after="0" w:line="240" w:lineRule="auto"/>
        <w:ind w:left="357"/>
        <w:jc w:val="both"/>
        <w:rPr>
          <w:rFonts w:ascii="Open Sans" w:hAnsi="Open Sans" w:cs="Open Sans"/>
          <w:sz w:val="20"/>
          <w:szCs w:val="20"/>
        </w:rPr>
      </w:pPr>
      <w:r w:rsidRPr="00F6045E">
        <w:rPr>
          <w:rFonts w:ascii="Open Sans" w:hAnsi="Open Sans" w:cs="Open Sans"/>
          <w:sz w:val="20"/>
          <w:szCs w:val="20"/>
        </w:rPr>
        <w:t>c) vis maior esetén (olyan esemény, amelyet szerződéskötés idején az utazási iroda nem látott</w:t>
      </w:r>
      <w:r w:rsidR="00FB1C29">
        <w:rPr>
          <w:rFonts w:ascii="Open Sans" w:hAnsi="Open Sans" w:cs="Open Sans"/>
          <w:sz w:val="20"/>
          <w:szCs w:val="20"/>
        </w:rPr>
        <w:t>,</w:t>
      </w:r>
      <w:r w:rsidRPr="00F6045E">
        <w:rPr>
          <w:rFonts w:ascii="Open Sans" w:hAnsi="Open Sans" w:cs="Open Sans"/>
          <w:sz w:val="20"/>
          <w:szCs w:val="20"/>
        </w:rPr>
        <w:t xml:space="preserve"> és ésszerű elvárhatóság mellett nem is láthatott előre).</w:t>
      </w:r>
    </w:p>
    <w:p w:rsidR="000A5572" w:rsidRPr="00F6045E" w:rsidRDefault="000A5572" w:rsidP="0080245C">
      <w:pPr>
        <w:pStyle w:val="Listaszerbekezds"/>
        <w:numPr>
          <w:ilvl w:val="0"/>
          <w:numId w:val="11"/>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Az Utas az általa okozott kárért közvetlenül felelős a szolgáltatóval, más természetes személlyel, ill. hatósággal szemben. Poggyászának és kézi csomagjának őrzéséről, felügyeletéről az Utas maga gondoskodik. Az autóbuszban tárolt vagy otthagyott tárgyakért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nem vállal felelősséget.</w:t>
      </w:r>
    </w:p>
    <w:p w:rsidR="004A357B" w:rsidRPr="00F6045E" w:rsidRDefault="00A304F3" w:rsidP="0080245C">
      <w:pPr>
        <w:pStyle w:val="Listaszerbekezds"/>
        <w:numPr>
          <w:ilvl w:val="0"/>
          <w:numId w:val="11"/>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nem felel olyan szolgáltatások elmaradásáért, amelyek a közlekedési eszközök késése, illetve menetrendváltozás miatt, vagy a járat törlésének következtében maradnak el.</w:t>
      </w:r>
    </w:p>
    <w:p w:rsidR="007C33EF" w:rsidRPr="00F6045E" w:rsidRDefault="007C33EF" w:rsidP="0080245C">
      <w:pPr>
        <w:pStyle w:val="Listaszerbekezds"/>
        <w:spacing w:after="0" w:line="240" w:lineRule="auto"/>
        <w:ind w:left="357"/>
        <w:jc w:val="both"/>
        <w:rPr>
          <w:rFonts w:ascii="Open Sans" w:hAnsi="Open Sans" w:cs="Open Sans"/>
          <w:sz w:val="20"/>
          <w:szCs w:val="20"/>
        </w:rPr>
      </w:pPr>
      <w:r w:rsidRPr="000202AE">
        <w:rPr>
          <w:rFonts w:ascii="Open Sans" w:hAnsi="Open Sans" w:cs="Open Sans"/>
          <w:sz w:val="20"/>
          <w:szCs w:val="20"/>
        </w:rPr>
        <w:t>A repülő</w:t>
      </w:r>
      <w:r w:rsidR="00FB1C29" w:rsidRPr="000202AE">
        <w:rPr>
          <w:rFonts w:ascii="Open Sans" w:hAnsi="Open Sans" w:cs="Open Sans"/>
          <w:sz w:val="20"/>
          <w:szCs w:val="20"/>
        </w:rPr>
        <w:t>s</w:t>
      </w:r>
      <w:r w:rsidRPr="000202AE">
        <w:rPr>
          <w:rFonts w:ascii="Open Sans" w:hAnsi="Open Sans" w:cs="Open Sans"/>
          <w:sz w:val="20"/>
          <w:szCs w:val="20"/>
        </w:rPr>
        <w:t xml:space="preserve"> utak </w:t>
      </w:r>
      <w:r w:rsidR="00FB1C29" w:rsidRPr="000202AE">
        <w:rPr>
          <w:rFonts w:ascii="Open Sans" w:hAnsi="Open Sans" w:cs="Open Sans"/>
          <w:sz w:val="20"/>
          <w:szCs w:val="20"/>
        </w:rPr>
        <w:t>esetében</w:t>
      </w:r>
      <w:r w:rsidRPr="000202AE">
        <w:rPr>
          <w:rFonts w:ascii="Open Sans" w:hAnsi="Open Sans" w:cs="Open Sans"/>
          <w:sz w:val="20"/>
          <w:szCs w:val="20"/>
        </w:rPr>
        <w:t xml:space="preserve"> az Utas tudomásul veszi, hogy az azzal kapcsolatos valamennyi körülmény tekintetében a légitársaság felelőssége lehet megalapozott (így különösen: késés, járattörlés, előre nem</w:t>
      </w:r>
      <w:r w:rsidR="00FB1C29" w:rsidRPr="000202AE">
        <w:rPr>
          <w:rFonts w:ascii="Open Sans" w:hAnsi="Open Sans" w:cs="Open Sans"/>
          <w:sz w:val="20"/>
          <w:szCs w:val="20"/>
        </w:rPr>
        <w:t xml:space="preserve"> közölt leszállás, légitársaság-csere, érkezési és</w:t>
      </w:r>
      <w:r w:rsidRPr="000202AE">
        <w:rPr>
          <w:rFonts w:ascii="Open Sans" w:hAnsi="Open Sans" w:cs="Open Sans"/>
          <w:sz w:val="20"/>
          <w:szCs w:val="20"/>
        </w:rPr>
        <w:t xml:space="preserve"> indulási időpontok, utas halálával, megsérülésével kapcsolatos </w:t>
      </w:r>
      <w:r w:rsidRPr="00F6045E">
        <w:rPr>
          <w:rFonts w:ascii="Open Sans" w:hAnsi="Open Sans" w:cs="Open Sans"/>
          <w:sz w:val="20"/>
          <w:szCs w:val="20"/>
        </w:rPr>
        <w:t xml:space="preserve">kártérítés, ha a fenti esemény a </w:t>
      </w:r>
      <w:r w:rsidR="00EA04EA" w:rsidRPr="00F6045E">
        <w:rPr>
          <w:rFonts w:ascii="Open Sans" w:hAnsi="Open Sans" w:cs="Open Sans"/>
          <w:sz w:val="20"/>
          <w:szCs w:val="20"/>
        </w:rPr>
        <w:t>légi járművön</w:t>
      </w:r>
      <w:r w:rsidRPr="00F6045E">
        <w:rPr>
          <w:rFonts w:ascii="Open Sans" w:hAnsi="Open Sans" w:cs="Open Sans"/>
          <w:sz w:val="20"/>
          <w:szCs w:val="20"/>
        </w:rPr>
        <w:t xml:space="preserve"> történő tartózkodás, vagy beszállás-, kiszállás közben történik), az utazási iroda felelőssége teljes mértékben kizárt.</w:t>
      </w:r>
    </w:p>
    <w:p w:rsidR="007F273C" w:rsidRPr="00F6045E" w:rsidRDefault="00DA7559" w:rsidP="0080245C">
      <w:pPr>
        <w:pStyle w:val="Listaszerbekezds"/>
        <w:numPr>
          <w:ilvl w:val="0"/>
          <w:numId w:val="11"/>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fenntartja a jogot a szálláshely kategórián belüli megváltoztatására, valamint a programok azonos értékű programokra történő felc</w:t>
      </w:r>
      <w:r w:rsidR="00A361BA" w:rsidRPr="00F6045E">
        <w:rPr>
          <w:rFonts w:ascii="Open Sans" w:hAnsi="Open Sans" w:cs="Open Sans"/>
          <w:sz w:val="20"/>
          <w:szCs w:val="20"/>
        </w:rPr>
        <w:t xml:space="preserve">serélésére </w:t>
      </w:r>
      <w:proofErr w:type="gramStart"/>
      <w:r w:rsidR="00A361BA" w:rsidRPr="00F6045E">
        <w:rPr>
          <w:rFonts w:ascii="Open Sans" w:hAnsi="Open Sans" w:cs="Open Sans"/>
          <w:sz w:val="20"/>
          <w:szCs w:val="20"/>
        </w:rPr>
        <w:t>kivételes esetekben</w:t>
      </w:r>
      <w:proofErr w:type="gramEnd"/>
      <w:r w:rsidR="00A361BA" w:rsidRPr="00F6045E">
        <w:rPr>
          <w:rFonts w:ascii="Open Sans" w:hAnsi="Open Sans" w:cs="Open Sans"/>
          <w:sz w:val="20"/>
          <w:szCs w:val="20"/>
        </w:rPr>
        <w:t>.</w:t>
      </w:r>
    </w:p>
    <w:p w:rsidR="005024B7" w:rsidRPr="00F6045E" w:rsidRDefault="005024B7" w:rsidP="0080245C">
      <w:pPr>
        <w:pStyle w:val="Listaszerbekezds"/>
        <w:numPr>
          <w:ilvl w:val="0"/>
          <w:numId w:val="11"/>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a kártérítési felelősségét a részvételi díj kétszeresében korlátozza.</w:t>
      </w:r>
    </w:p>
    <w:p w:rsidR="005024B7" w:rsidRPr="00F6045E" w:rsidRDefault="00C54A01" w:rsidP="0080245C">
      <w:pPr>
        <w:pStyle w:val="Listaszerbekezds"/>
        <w:numPr>
          <w:ilvl w:val="0"/>
          <w:numId w:val="11"/>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Ha </w:t>
      </w:r>
      <w:r w:rsidRPr="000D043E">
        <w:rPr>
          <w:rFonts w:ascii="Open Sans" w:hAnsi="Open Sans" w:cs="Open Sans"/>
          <w:b/>
          <w:sz w:val="20"/>
          <w:szCs w:val="20"/>
        </w:rPr>
        <w:t>vis maior</w:t>
      </w:r>
      <w:r w:rsidRPr="00F6045E">
        <w:rPr>
          <w:rFonts w:ascii="Open Sans" w:hAnsi="Open Sans" w:cs="Open Sans"/>
          <w:sz w:val="20"/>
          <w:szCs w:val="20"/>
        </w:rPr>
        <w:t xml:space="preserve"> (mint például háború, természeti csapás, járvány, sztrájk, közlekedési eszközök meghibásodása vagy késése, menetrend változása, járatok törlése stb.), az utazást befolyásolják vagy meghiúsítják, ezért és a szolgáltatások fenti okokból bekövetkezett elmaradásáért a </w:t>
      </w:r>
      <w:proofErr w:type="spellStart"/>
      <w:r w:rsidR="003632DF" w:rsidRPr="00F6045E">
        <w:rPr>
          <w:rFonts w:ascii="Open Sans" w:hAnsi="Open Sans" w:cs="Open Sans"/>
          <w:sz w:val="20"/>
          <w:szCs w:val="20"/>
        </w:rPr>
        <w:t>Via</w:t>
      </w:r>
      <w:proofErr w:type="spellEnd"/>
      <w:r w:rsidR="003632DF" w:rsidRPr="00F6045E">
        <w:rPr>
          <w:rFonts w:ascii="Open Sans" w:hAnsi="Open Sans" w:cs="Open Sans"/>
          <w:sz w:val="20"/>
          <w:szCs w:val="20"/>
        </w:rPr>
        <w:t xml:space="preserve"> </w:t>
      </w:r>
      <w:proofErr w:type="spellStart"/>
      <w:r w:rsidR="003632DF" w:rsidRPr="00F6045E">
        <w:rPr>
          <w:rFonts w:ascii="Open Sans" w:hAnsi="Open Sans" w:cs="Open Sans"/>
          <w:sz w:val="20"/>
          <w:szCs w:val="20"/>
        </w:rPr>
        <w:t>Sacra</w:t>
      </w:r>
      <w:proofErr w:type="spellEnd"/>
      <w:r w:rsidR="003632DF" w:rsidRPr="00F6045E">
        <w:rPr>
          <w:rFonts w:ascii="Open Sans" w:hAnsi="Open Sans" w:cs="Open Sans"/>
          <w:sz w:val="20"/>
          <w:szCs w:val="20"/>
        </w:rPr>
        <w:t xml:space="preserve"> zarándok utazási iroda </w:t>
      </w:r>
      <w:r w:rsidRPr="00F6045E">
        <w:rPr>
          <w:rFonts w:ascii="Open Sans" w:hAnsi="Open Sans" w:cs="Open Sans"/>
          <w:sz w:val="20"/>
          <w:szCs w:val="20"/>
        </w:rPr>
        <w:t xml:space="preserve">felelősséget nem tud vállalni. A bekövetkezett változásokért a </w:t>
      </w:r>
      <w:proofErr w:type="spellStart"/>
      <w:r w:rsidR="00AF03C3" w:rsidRPr="00F6045E">
        <w:rPr>
          <w:rFonts w:ascii="Open Sans" w:hAnsi="Open Sans" w:cs="Open Sans"/>
          <w:sz w:val="20"/>
          <w:szCs w:val="20"/>
        </w:rPr>
        <w:t>Via</w:t>
      </w:r>
      <w:proofErr w:type="spellEnd"/>
      <w:r w:rsidR="00AF03C3" w:rsidRPr="00F6045E">
        <w:rPr>
          <w:rFonts w:ascii="Open Sans" w:hAnsi="Open Sans" w:cs="Open Sans"/>
          <w:sz w:val="20"/>
          <w:szCs w:val="20"/>
        </w:rPr>
        <w:t xml:space="preserve"> </w:t>
      </w:r>
      <w:proofErr w:type="spellStart"/>
      <w:r w:rsidR="00AF03C3" w:rsidRPr="00F6045E">
        <w:rPr>
          <w:rFonts w:ascii="Open Sans" w:hAnsi="Open Sans" w:cs="Open Sans"/>
          <w:sz w:val="20"/>
          <w:szCs w:val="20"/>
        </w:rPr>
        <w:t>Sacra</w:t>
      </w:r>
      <w:proofErr w:type="spellEnd"/>
      <w:r w:rsidR="00AF03C3" w:rsidRPr="00F6045E">
        <w:rPr>
          <w:rFonts w:ascii="Open Sans" w:hAnsi="Open Sans" w:cs="Open Sans"/>
          <w:sz w:val="20"/>
          <w:szCs w:val="20"/>
        </w:rPr>
        <w:t xml:space="preserve"> zarándok utazási iroda </w:t>
      </w:r>
      <w:r w:rsidRPr="00F6045E">
        <w:rPr>
          <w:rFonts w:ascii="Open Sans" w:hAnsi="Open Sans" w:cs="Open Sans"/>
          <w:sz w:val="20"/>
          <w:szCs w:val="20"/>
        </w:rPr>
        <w:t>kártérítési felelősséggel nem tartozik, de a befizetett részvételi díj arányos részét visszatéríti</w:t>
      </w:r>
      <w:r w:rsidR="006219F5" w:rsidRPr="00F6045E">
        <w:rPr>
          <w:rFonts w:ascii="Open Sans" w:hAnsi="Open Sans" w:cs="Open Sans"/>
          <w:sz w:val="20"/>
          <w:szCs w:val="20"/>
        </w:rPr>
        <w:t>, amenn</w:t>
      </w:r>
      <w:r w:rsidR="000F1DAC" w:rsidRPr="00F6045E">
        <w:rPr>
          <w:rFonts w:ascii="Open Sans" w:hAnsi="Open Sans" w:cs="Open Sans"/>
          <w:sz w:val="20"/>
          <w:szCs w:val="20"/>
        </w:rPr>
        <w:t>yiben az U</w:t>
      </w:r>
      <w:r w:rsidR="006219F5" w:rsidRPr="00F6045E">
        <w:rPr>
          <w:rFonts w:ascii="Open Sans" w:hAnsi="Open Sans" w:cs="Open Sans"/>
          <w:sz w:val="20"/>
          <w:szCs w:val="20"/>
        </w:rPr>
        <w:t>tas eláll az utazástól</w:t>
      </w:r>
      <w:r w:rsidRPr="00F6045E">
        <w:rPr>
          <w:rFonts w:ascii="Open Sans" w:hAnsi="Open Sans" w:cs="Open Sans"/>
          <w:sz w:val="20"/>
          <w:szCs w:val="20"/>
        </w:rPr>
        <w:t>. Ilyen esetben az illetékes hivatalos szervek által kiadott állásfoglalás az irányadó.</w:t>
      </w:r>
    </w:p>
    <w:p w:rsidR="00F0513B" w:rsidRPr="00F6045E" w:rsidRDefault="00F0513B" w:rsidP="00F0513B">
      <w:pPr>
        <w:spacing w:after="0" w:line="240" w:lineRule="auto"/>
        <w:jc w:val="both"/>
        <w:rPr>
          <w:rFonts w:ascii="Open Sans" w:hAnsi="Open Sans" w:cs="Open Sans"/>
          <w:sz w:val="4"/>
          <w:szCs w:val="4"/>
        </w:rPr>
      </w:pPr>
    </w:p>
    <w:p w:rsidR="00550E90" w:rsidRPr="00F6045E" w:rsidRDefault="00550E90" w:rsidP="00C60440">
      <w:pPr>
        <w:pStyle w:val="Listaszerbekezds"/>
        <w:numPr>
          <w:ilvl w:val="0"/>
          <w:numId w:val="2"/>
        </w:numPr>
        <w:spacing w:before="240" w:after="120" w:line="240" w:lineRule="auto"/>
        <w:ind w:left="782"/>
        <w:jc w:val="both"/>
        <w:rPr>
          <w:rFonts w:ascii="Open Sans" w:hAnsi="Open Sans" w:cs="Open Sans"/>
          <w:b/>
          <w:sz w:val="20"/>
          <w:szCs w:val="20"/>
        </w:rPr>
      </w:pPr>
      <w:r w:rsidRPr="00F6045E">
        <w:rPr>
          <w:rFonts w:ascii="Open Sans" w:hAnsi="Open Sans" w:cs="Open Sans"/>
          <w:b/>
          <w:sz w:val="20"/>
          <w:szCs w:val="20"/>
        </w:rPr>
        <w:t>Egyéb</w:t>
      </w:r>
    </w:p>
    <w:p w:rsidR="002D0643" w:rsidRPr="002D0643" w:rsidRDefault="002D0643" w:rsidP="002D0643">
      <w:pPr>
        <w:pStyle w:val="Listaszerbekezds"/>
        <w:numPr>
          <w:ilvl w:val="0"/>
          <w:numId w:val="14"/>
        </w:numPr>
        <w:spacing w:after="0" w:line="240" w:lineRule="auto"/>
        <w:jc w:val="both"/>
        <w:rPr>
          <w:rFonts w:ascii="Open Sans" w:hAnsi="Open Sans" w:cs="Open Sans"/>
          <w:sz w:val="20"/>
          <w:szCs w:val="20"/>
        </w:rPr>
      </w:pPr>
      <w:r w:rsidRPr="002D0643">
        <w:rPr>
          <w:rFonts w:ascii="Open Sans" w:hAnsi="Open Sans" w:cs="Open Sans"/>
          <w:sz w:val="20"/>
          <w:szCs w:val="20"/>
        </w:rPr>
        <w:t xml:space="preserve">A </w:t>
      </w:r>
      <w:proofErr w:type="spellStart"/>
      <w:r w:rsidRPr="002D0643">
        <w:rPr>
          <w:rFonts w:ascii="Open Sans" w:hAnsi="Open Sans" w:cs="Open Sans"/>
          <w:sz w:val="20"/>
          <w:szCs w:val="20"/>
        </w:rPr>
        <w:t>Via</w:t>
      </w:r>
      <w:proofErr w:type="spellEnd"/>
      <w:r w:rsidRPr="002D0643">
        <w:rPr>
          <w:rFonts w:ascii="Open Sans" w:hAnsi="Open Sans" w:cs="Open Sans"/>
          <w:sz w:val="20"/>
          <w:szCs w:val="20"/>
        </w:rPr>
        <w:t xml:space="preserve"> </w:t>
      </w:r>
      <w:proofErr w:type="spellStart"/>
      <w:r w:rsidRPr="002D0643">
        <w:rPr>
          <w:rFonts w:ascii="Open Sans" w:hAnsi="Open Sans" w:cs="Open Sans"/>
          <w:sz w:val="20"/>
          <w:szCs w:val="20"/>
        </w:rPr>
        <w:t>Sacra</w:t>
      </w:r>
      <w:proofErr w:type="spellEnd"/>
      <w:r w:rsidRPr="002D0643">
        <w:rPr>
          <w:rFonts w:ascii="Open Sans" w:hAnsi="Open Sans" w:cs="Open Sans"/>
          <w:sz w:val="20"/>
          <w:szCs w:val="20"/>
        </w:rPr>
        <w:t xml:space="preserve"> zarándok utazási iroda a jogszabályban előírt vagyoni biztosítékát és az utazáskor, az utazási vállalkozó fizetésképtelensége miatt szükséghelyzetbe került utazók érdekében teendő intézkedések, így a hazaszállítás és a kényszerű kint tartózkodás költségeinek fedezésére vonatkozó biztosítást az Európai Utazási Biztosító Zrt. nyújtja. A biztosító elérhetősége: +36 1 465 3666</w:t>
      </w:r>
    </w:p>
    <w:p w:rsidR="004F0D2A" w:rsidRPr="00F6045E" w:rsidRDefault="004F0D2A" w:rsidP="0080245C">
      <w:pPr>
        <w:pStyle w:val="Listaszerbekezds"/>
        <w:numPr>
          <w:ilvl w:val="0"/>
          <w:numId w:val="14"/>
        </w:numPr>
        <w:spacing w:after="0" w:line="240" w:lineRule="auto"/>
        <w:ind w:left="357"/>
        <w:jc w:val="both"/>
        <w:rPr>
          <w:rFonts w:ascii="Open Sans" w:hAnsi="Open Sans" w:cs="Open Sans"/>
          <w:sz w:val="20"/>
          <w:szCs w:val="20"/>
        </w:rPr>
      </w:pPr>
      <w:r w:rsidRPr="00F6045E">
        <w:rPr>
          <w:rFonts w:ascii="Open Sans" w:hAnsi="Open Sans" w:cs="Open Sans"/>
          <w:sz w:val="20"/>
          <w:szCs w:val="20"/>
        </w:rPr>
        <w:lastRenderedPageBreak/>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folyamatosan elérhető ügyeleti telefonszáma: </w:t>
      </w:r>
      <w:r w:rsidR="006922A2" w:rsidRPr="00F6045E">
        <w:rPr>
          <w:rFonts w:ascii="Open Sans" w:hAnsi="Open Sans" w:cs="Open Sans"/>
          <w:sz w:val="20"/>
          <w:szCs w:val="20"/>
        </w:rPr>
        <w:t>+36205005050.</w:t>
      </w:r>
    </w:p>
    <w:p w:rsidR="00B40076" w:rsidRPr="00F6045E" w:rsidRDefault="00B40076" w:rsidP="0080245C">
      <w:pPr>
        <w:pStyle w:val="Listaszerbekezds"/>
        <w:numPr>
          <w:ilvl w:val="0"/>
          <w:numId w:val="14"/>
        </w:numPr>
        <w:spacing w:after="0" w:line="240" w:lineRule="auto"/>
        <w:ind w:left="357"/>
        <w:jc w:val="both"/>
        <w:rPr>
          <w:rFonts w:ascii="Open Sans" w:hAnsi="Open Sans" w:cs="Open Sans"/>
          <w:sz w:val="20"/>
          <w:szCs w:val="20"/>
        </w:rPr>
      </w:pPr>
      <w:r w:rsidRPr="00F6045E">
        <w:rPr>
          <w:rFonts w:ascii="Open Sans" w:hAnsi="Open Sans" w:cs="Open Sans"/>
          <w:sz w:val="20"/>
          <w:szCs w:val="20"/>
        </w:rPr>
        <w:t>A repülő</w:t>
      </w:r>
      <w:r w:rsidR="000F1DAC" w:rsidRPr="00F6045E">
        <w:rPr>
          <w:rFonts w:ascii="Open Sans" w:hAnsi="Open Sans" w:cs="Open Sans"/>
          <w:sz w:val="20"/>
          <w:szCs w:val="20"/>
        </w:rPr>
        <w:t>s utazásokkal kapcsolatosan az U</w:t>
      </w:r>
      <w:r w:rsidRPr="00F6045E">
        <w:rPr>
          <w:rFonts w:ascii="Open Sans" w:hAnsi="Open Sans" w:cs="Open Sans"/>
          <w:sz w:val="20"/>
          <w:szCs w:val="20"/>
        </w:rPr>
        <w:t>tas tudomásul veszi, hogy a légitársaságok üzletszabályzatai az irodánkkal kötött utazási feltételek részeivé válnak.</w:t>
      </w:r>
    </w:p>
    <w:p w:rsidR="00B40076" w:rsidRPr="00F6045E" w:rsidRDefault="00501319" w:rsidP="0080245C">
      <w:pPr>
        <w:pStyle w:val="Listaszerbekezds"/>
        <w:numPr>
          <w:ilvl w:val="0"/>
          <w:numId w:val="14"/>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Helyi viszonyok (közlekedés, időjárási viszonyok, helyi ünnepek) vagy technikai okok (pl. autóbusz esetleges meghibásodása) miatt a programmódosítás jogát – rendkívüli esetekben –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fenntartja.</w:t>
      </w:r>
    </w:p>
    <w:p w:rsidR="00B71573" w:rsidRPr="00F6045E" w:rsidRDefault="00C71410" w:rsidP="0080245C">
      <w:pPr>
        <w:pStyle w:val="Listaszerbekezds"/>
        <w:numPr>
          <w:ilvl w:val="0"/>
          <w:numId w:val="14"/>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w:t>
      </w:r>
      <w:r w:rsidR="00B71573" w:rsidRPr="00F6045E">
        <w:rPr>
          <w:rFonts w:ascii="Open Sans" w:hAnsi="Open Sans" w:cs="Open Sans"/>
          <w:sz w:val="20"/>
          <w:szCs w:val="20"/>
        </w:rPr>
        <w:t>az Utas adatait – az azonosíthatóságot kizárva - pro</w:t>
      </w:r>
      <w:r w:rsidR="00B3296C" w:rsidRPr="00F6045E">
        <w:rPr>
          <w:rFonts w:ascii="Open Sans" w:hAnsi="Open Sans" w:cs="Open Sans"/>
          <w:sz w:val="20"/>
          <w:szCs w:val="20"/>
        </w:rPr>
        <w:t>móciós célra felhasználhatja. A</w:t>
      </w:r>
      <w:r w:rsidR="008C04EC" w:rsidRPr="00F6045E">
        <w:rPr>
          <w:rFonts w:ascii="Open Sans" w:hAnsi="Open Sans" w:cs="Open Sans"/>
          <w:sz w:val="20"/>
          <w:szCs w:val="20"/>
        </w:rPr>
        <w:t xml:space="preserve"> </w:t>
      </w:r>
      <w:proofErr w:type="spellStart"/>
      <w:r w:rsidR="008C04EC" w:rsidRPr="00F6045E">
        <w:rPr>
          <w:rFonts w:ascii="Open Sans" w:hAnsi="Open Sans" w:cs="Open Sans"/>
          <w:sz w:val="20"/>
          <w:szCs w:val="20"/>
        </w:rPr>
        <w:t>Via</w:t>
      </w:r>
      <w:proofErr w:type="spellEnd"/>
      <w:r w:rsidR="008C04EC" w:rsidRPr="00F6045E">
        <w:rPr>
          <w:rFonts w:ascii="Open Sans" w:hAnsi="Open Sans" w:cs="Open Sans"/>
          <w:sz w:val="20"/>
          <w:szCs w:val="20"/>
        </w:rPr>
        <w:t xml:space="preserve"> </w:t>
      </w:r>
      <w:proofErr w:type="spellStart"/>
      <w:r w:rsidR="008C04EC" w:rsidRPr="00F6045E">
        <w:rPr>
          <w:rFonts w:ascii="Open Sans" w:hAnsi="Open Sans" w:cs="Open Sans"/>
          <w:sz w:val="20"/>
          <w:szCs w:val="20"/>
        </w:rPr>
        <w:t>Sacra</w:t>
      </w:r>
      <w:proofErr w:type="spellEnd"/>
      <w:r w:rsidR="008C04EC" w:rsidRPr="00F6045E">
        <w:rPr>
          <w:rFonts w:ascii="Open Sans" w:hAnsi="Open Sans" w:cs="Open Sans"/>
          <w:sz w:val="20"/>
          <w:szCs w:val="20"/>
        </w:rPr>
        <w:t xml:space="preserve"> zarándok utazási iroda</w:t>
      </w:r>
      <w:r w:rsidR="00B3296C" w:rsidRPr="00F6045E">
        <w:rPr>
          <w:rFonts w:ascii="Open Sans" w:hAnsi="Open Sans" w:cs="Open Sans"/>
          <w:sz w:val="20"/>
          <w:szCs w:val="20"/>
        </w:rPr>
        <w:t xml:space="preserve"> </w:t>
      </w:r>
      <w:r w:rsidR="002D214E" w:rsidRPr="00F6045E">
        <w:rPr>
          <w:rFonts w:ascii="Open Sans" w:hAnsi="Open Sans" w:cs="Open Sans"/>
          <w:sz w:val="20"/>
          <w:szCs w:val="20"/>
        </w:rPr>
        <w:t>h</w:t>
      </w:r>
      <w:r w:rsidR="00B71573" w:rsidRPr="00F6045E">
        <w:rPr>
          <w:rFonts w:ascii="Open Sans" w:hAnsi="Open Sans" w:cs="Open Sans"/>
          <w:sz w:val="20"/>
          <w:szCs w:val="20"/>
        </w:rPr>
        <w:t>írleveleiről történő leiratkozás az Utas által e-mailben lehetséges.</w:t>
      </w:r>
    </w:p>
    <w:p w:rsidR="00B40076" w:rsidRPr="00F6045E" w:rsidRDefault="00676943" w:rsidP="0080245C">
      <w:pPr>
        <w:pStyle w:val="Listaszerbekezds"/>
        <w:numPr>
          <w:ilvl w:val="0"/>
          <w:numId w:val="14"/>
        </w:numPr>
        <w:spacing w:after="0" w:line="240" w:lineRule="auto"/>
        <w:ind w:left="357"/>
        <w:jc w:val="both"/>
        <w:rPr>
          <w:rFonts w:ascii="Open Sans" w:hAnsi="Open Sans" w:cs="Open Sans"/>
          <w:sz w:val="20"/>
          <w:szCs w:val="20"/>
        </w:rPr>
      </w:pPr>
      <w:r w:rsidRPr="00F6045E">
        <w:rPr>
          <w:rFonts w:ascii="Open Sans" w:hAnsi="Open Sans" w:cs="Open Sans"/>
          <w:sz w:val="20"/>
          <w:szCs w:val="20"/>
        </w:rPr>
        <w:t>A programfüzetben és a weblapon lévő képek illusztrációk.</w:t>
      </w:r>
    </w:p>
    <w:p w:rsidR="0065269D" w:rsidRPr="00F6045E" w:rsidRDefault="0065269D" w:rsidP="0080245C">
      <w:pPr>
        <w:pStyle w:val="Listaszerbekezds"/>
        <w:numPr>
          <w:ilvl w:val="0"/>
          <w:numId w:val="14"/>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Az Utas tudomással bír arról, hogy az utazás során a </w:t>
      </w:r>
      <w:proofErr w:type="spellStart"/>
      <w:r w:rsidRPr="00F6045E">
        <w:rPr>
          <w:rFonts w:ascii="Open Sans" w:hAnsi="Open Sans" w:cs="Open Sans"/>
          <w:sz w:val="20"/>
          <w:szCs w:val="20"/>
        </w:rPr>
        <w:t>Via</w:t>
      </w:r>
      <w:proofErr w:type="spellEnd"/>
      <w:r w:rsidRPr="00F6045E">
        <w:rPr>
          <w:rFonts w:ascii="Open Sans" w:hAnsi="Open Sans" w:cs="Open Sans"/>
          <w:sz w:val="20"/>
          <w:szCs w:val="20"/>
        </w:rPr>
        <w:t xml:space="preserve"> </w:t>
      </w:r>
      <w:proofErr w:type="spellStart"/>
      <w:r w:rsidRPr="00F6045E">
        <w:rPr>
          <w:rFonts w:ascii="Open Sans" w:hAnsi="Open Sans" w:cs="Open Sans"/>
          <w:sz w:val="20"/>
          <w:szCs w:val="20"/>
        </w:rPr>
        <w:t>Sacra</w:t>
      </w:r>
      <w:proofErr w:type="spellEnd"/>
      <w:r w:rsidRPr="00F6045E">
        <w:rPr>
          <w:rFonts w:ascii="Open Sans" w:hAnsi="Open Sans" w:cs="Open Sans"/>
          <w:sz w:val="20"/>
          <w:szCs w:val="20"/>
        </w:rPr>
        <w:t xml:space="preserve"> zarándok utazási iroda fénykép és mozgókép felvételeket készíthet. Az Utas az Utazási Szerződés aláírásával hozzájá</w:t>
      </w:r>
      <w:r w:rsidR="00BD2456" w:rsidRPr="00F6045E">
        <w:rPr>
          <w:rFonts w:ascii="Open Sans" w:hAnsi="Open Sans" w:cs="Open Sans"/>
          <w:sz w:val="20"/>
          <w:szCs w:val="20"/>
        </w:rPr>
        <w:t xml:space="preserve">rul ahhoz, hogy a </w:t>
      </w:r>
      <w:proofErr w:type="spellStart"/>
      <w:r w:rsidR="00BD2456" w:rsidRPr="00F6045E">
        <w:rPr>
          <w:rFonts w:ascii="Open Sans" w:hAnsi="Open Sans" w:cs="Open Sans"/>
          <w:sz w:val="20"/>
          <w:szCs w:val="20"/>
        </w:rPr>
        <w:t>Via</w:t>
      </w:r>
      <w:proofErr w:type="spellEnd"/>
      <w:r w:rsidR="00BD2456" w:rsidRPr="00F6045E">
        <w:rPr>
          <w:rFonts w:ascii="Open Sans" w:hAnsi="Open Sans" w:cs="Open Sans"/>
          <w:sz w:val="20"/>
          <w:szCs w:val="20"/>
        </w:rPr>
        <w:t xml:space="preserve"> </w:t>
      </w:r>
      <w:proofErr w:type="spellStart"/>
      <w:r w:rsidR="00BD2456" w:rsidRPr="00F6045E">
        <w:rPr>
          <w:rFonts w:ascii="Open Sans" w:hAnsi="Open Sans" w:cs="Open Sans"/>
          <w:sz w:val="20"/>
          <w:szCs w:val="20"/>
        </w:rPr>
        <w:t>Sacra</w:t>
      </w:r>
      <w:proofErr w:type="spellEnd"/>
      <w:r w:rsidR="00BD2456" w:rsidRPr="00F6045E">
        <w:rPr>
          <w:rFonts w:ascii="Open Sans" w:hAnsi="Open Sans" w:cs="Open Sans"/>
          <w:sz w:val="20"/>
          <w:szCs w:val="20"/>
        </w:rPr>
        <w:t xml:space="preserve"> zarándok utazási iroda</w:t>
      </w:r>
      <w:r w:rsidRPr="00F6045E">
        <w:rPr>
          <w:rFonts w:ascii="Open Sans" w:hAnsi="Open Sans" w:cs="Open Sans"/>
          <w:sz w:val="20"/>
          <w:szCs w:val="20"/>
        </w:rPr>
        <w:t xml:space="preserve"> által készített, az Utast esetlegesen ábrázoló fényképeket és mozgókép felvételeket a </w:t>
      </w:r>
      <w:r w:rsidR="002D214E" w:rsidRPr="00F6045E">
        <w:rPr>
          <w:rFonts w:ascii="Open Sans" w:hAnsi="Open Sans" w:cs="Open Sans"/>
          <w:sz w:val="20"/>
          <w:szCs w:val="20"/>
        </w:rPr>
        <w:t>h</w:t>
      </w:r>
      <w:r w:rsidRPr="00F6045E">
        <w:rPr>
          <w:rFonts w:ascii="Open Sans" w:hAnsi="Open Sans" w:cs="Open Sans"/>
          <w:sz w:val="20"/>
          <w:szCs w:val="20"/>
        </w:rPr>
        <w:t>onlapon közzétegye, valamint üzleti tevékenysége keretében, egyéb promóciós célokra használja.</w:t>
      </w:r>
    </w:p>
    <w:p w:rsidR="00295D9A" w:rsidRPr="00F6045E" w:rsidRDefault="00295D9A" w:rsidP="0080245C">
      <w:pPr>
        <w:pStyle w:val="Listaszerbekezds"/>
        <w:numPr>
          <w:ilvl w:val="0"/>
          <w:numId w:val="14"/>
        </w:numPr>
        <w:spacing w:after="0" w:line="240" w:lineRule="auto"/>
        <w:ind w:left="357"/>
        <w:jc w:val="both"/>
        <w:rPr>
          <w:rFonts w:ascii="Open Sans" w:hAnsi="Open Sans" w:cs="Open Sans"/>
          <w:sz w:val="20"/>
          <w:szCs w:val="20"/>
        </w:rPr>
      </w:pPr>
      <w:r w:rsidRPr="00F6045E">
        <w:rPr>
          <w:rFonts w:ascii="Open Sans" w:hAnsi="Open Sans" w:cs="Open Sans"/>
          <w:sz w:val="20"/>
          <w:szCs w:val="20"/>
        </w:rPr>
        <w:t xml:space="preserve">Felek a jelen Utazási Szerződés teljesítése során felmerülő vagy ahhoz kapcsolódó bármely jogvitát elsősorban tárgyalásos úton igyekeznek megoldani, a kárelhárítás és kárenyhítés területén szorosan együttműködnek. Amennyiben a jogvita tárgyalásos úton nem oldható meg, a Felek a jogvita elbírálására a mindenkor hatályos hatásköri szabályok figyelembe vételével </w:t>
      </w:r>
      <w:r w:rsidR="00D00F6C" w:rsidRPr="00F6045E">
        <w:rPr>
          <w:rFonts w:ascii="Open Sans" w:hAnsi="Open Sans" w:cs="Open Sans"/>
          <w:sz w:val="20"/>
          <w:szCs w:val="20"/>
        </w:rPr>
        <w:t xml:space="preserve">a Budapesti XVIII. és XIX. Kerületi Bíróság </w:t>
      </w:r>
      <w:r w:rsidRPr="00F6045E">
        <w:rPr>
          <w:rFonts w:ascii="Open Sans" w:hAnsi="Open Sans" w:cs="Open Sans"/>
          <w:sz w:val="20"/>
          <w:szCs w:val="20"/>
        </w:rPr>
        <w:t>eljárását elfogadják.</w:t>
      </w:r>
    </w:p>
    <w:p w:rsidR="00676943" w:rsidRPr="00F6045E" w:rsidRDefault="00587AD2" w:rsidP="0080245C">
      <w:pPr>
        <w:pStyle w:val="Listaszerbekezds"/>
        <w:numPr>
          <w:ilvl w:val="0"/>
          <w:numId w:val="14"/>
        </w:numPr>
        <w:spacing w:after="0" w:line="240" w:lineRule="auto"/>
        <w:ind w:left="357"/>
        <w:jc w:val="both"/>
        <w:rPr>
          <w:rFonts w:ascii="Open Sans" w:hAnsi="Open Sans" w:cs="Open Sans"/>
          <w:sz w:val="20"/>
          <w:szCs w:val="20"/>
        </w:rPr>
      </w:pPr>
      <w:r w:rsidRPr="00F6045E">
        <w:rPr>
          <w:rFonts w:ascii="Open Sans" w:hAnsi="Open Sans" w:cs="Open Sans"/>
          <w:sz w:val="20"/>
          <w:szCs w:val="20"/>
        </w:rPr>
        <w:t>A fogyasztóvédelmi szabályo</w:t>
      </w:r>
      <w:r w:rsidR="001035D3" w:rsidRPr="00F6045E">
        <w:rPr>
          <w:rFonts w:ascii="Open Sans" w:hAnsi="Open Sans" w:cs="Open Sans"/>
          <w:sz w:val="20"/>
          <w:szCs w:val="20"/>
        </w:rPr>
        <w:t>k megsértése esetén a fogyasztó</w:t>
      </w:r>
      <w:r w:rsidRPr="00F6045E">
        <w:rPr>
          <w:rFonts w:ascii="Open Sans" w:hAnsi="Open Sans" w:cs="Open Sans"/>
          <w:sz w:val="20"/>
          <w:szCs w:val="20"/>
        </w:rPr>
        <w:t xml:space="preserve"> 2017. január 1-től panaszaikkal elsősorban </w:t>
      </w:r>
      <w:r w:rsidR="00826AC7" w:rsidRPr="00F6045E">
        <w:rPr>
          <w:rFonts w:ascii="Open Sans" w:hAnsi="Open Sans" w:cs="Open Sans"/>
          <w:sz w:val="20"/>
          <w:szCs w:val="20"/>
        </w:rPr>
        <w:t>lakóhelye szerint illetékes</w:t>
      </w:r>
      <w:r w:rsidRPr="00F6045E">
        <w:rPr>
          <w:rFonts w:ascii="Open Sans" w:hAnsi="Open Sans" w:cs="Open Sans"/>
          <w:sz w:val="20"/>
          <w:szCs w:val="20"/>
        </w:rPr>
        <w:t xml:space="preserve"> </w:t>
      </w:r>
      <w:r w:rsidR="004E2E23" w:rsidRPr="00F6045E">
        <w:rPr>
          <w:rFonts w:ascii="Open Sans" w:hAnsi="Open Sans" w:cs="Open Sans"/>
          <w:sz w:val="20"/>
          <w:szCs w:val="20"/>
        </w:rPr>
        <w:t>járási hivatalokhoz fordulhat</w:t>
      </w:r>
      <w:r w:rsidR="007C035D" w:rsidRPr="00F6045E">
        <w:rPr>
          <w:rFonts w:ascii="Open Sans" w:hAnsi="Open Sans" w:cs="Open Sans"/>
          <w:sz w:val="20"/>
          <w:szCs w:val="20"/>
        </w:rPr>
        <w:t>.</w:t>
      </w:r>
    </w:p>
    <w:p w:rsidR="007C035D" w:rsidRPr="00F6045E" w:rsidRDefault="007C035D" w:rsidP="007C035D">
      <w:pPr>
        <w:spacing w:after="0" w:line="240" w:lineRule="auto"/>
        <w:jc w:val="both"/>
        <w:rPr>
          <w:rFonts w:ascii="Open Sans" w:hAnsi="Open Sans" w:cs="Open Sans"/>
          <w:sz w:val="20"/>
          <w:szCs w:val="20"/>
        </w:rPr>
      </w:pPr>
    </w:p>
    <w:p w:rsidR="007B1A21" w:rsidRPr="00F6045E" w:rsidRDefault="007C035D" w:rsidP="0080245C">
      <w:pPr>
        <w:spacing w:after="0" w:line="240" w:lineRule="auto"/>
        <w:jc w:val="both"/>
        <w:rPr>
          <w:rFonts w:ascii="Open Sans" w:hAnsi="Open Sans" w:cs="Open Sans"/>
          <w:sz w:val="20"/>
          <w:szCs w:val="20"/>
        </w:rPr>
      </w:pPr>
      <w:r w:rsidRPr="00F6045E">
        <w:rPr>
          <w:rFonts w:ascii="Open Sans" w:hAnsi="Open Sans" w:cs="Open Sans"/>
          <w:sz w:val="20"/>
          <w:szCs w:val="20"/>
        </w:rPr>
        <w:t xml:space="preserve">Kijelentem, hogy a </w:t>
      </w:r>
      <w:proofErr w:type="spellStart"/>
      <w:r w:rsidRPr="00F6045E">
        <w:rPr>
          <w:rFonts w:ascii="Open Sans" w:hAnsi="Open Sans" w:cs="Open Sans"/>
          <w:sz w:val="20"/>
          <w:szCs w:val="20"/>
        </w:rPr>
        <w:t>Vi</w:t>
      </w:r>
      <w:r w:rsidR="00245813" w:rsidRPr="00F6045E">
        <w:rPr>
          <w:rFonts w:ascii="Open Sans" w:hAnsi="Open Sans" w:cs="Open Sans"/>
          <w:sz w:val="20"/>
          <w:szCs w:val="20"/>
        </w:rPr>
        <w:t>a</w:t>
      </w:r>
      <w:proofErr w:type="spellEnd"/>
      <w:r w:rsidR="00245813" w:rsidRPr="00F6045E">
        <w:rPr>
          <w:rFonts w:ascii="Open Sans" w:hAnsi="Open Sans" w:cs="Open Sans"/>
          <w:sz w:val="20"/>
          <w:szCs w:val="20"/>
        </w:rPr>
        <w:t xml:space="preserve"> </w:t>
      </w:r>
      <w:proofErr w:type="spellStart"/>
      <w:r w:rsidR="00245813" w:rsidRPr="00F6045E">
        <w:rPr>
          <w:rFonts w:ascii="Open Sans" w:hAnsi="Open Sans" w:cs="Open Sans"/>
          <w:sz w:val="20"/>
          <w:szCs w:val="20"/>
        </w:rPr>
        <w:t>Sacra</w:t>
      </w:r>
      <w:proofErr w:type="spellEnd"/>
      <w:r w:rsidR="00245813" w:rsidRPr="00F6045E">
        <w:rPr>
          <w:rFonts w:ascii="Open Sans" w:hAnsi="Open Sans" w:cs="Open Sans"/>
          <w:sz w:val="20"/>
          <w:szCs w:val="20"/>
        </w:rPr>
        <w:t xml:space="preserve"> zarándok utazási iroda Utazási S</w:t>
      </w:r>
      <w:r w:rsidRPr="00F6045E">
        <w:rPr>
          <w:rFonts w:ascii="Open Sans" w:hAnsi="Open Sans" w:cs="Open Sans"/>
          <w:sz w:val="20"/>
          <w:szCs w:val="20"/>
        </w:rPr>
        <w:t>zerződését a hozzá tartózó kiegészítésekkel együtt ismerem</w:t>
      </w:r>
      <w:r w:rsidR="005255AE">
        <w:rPr>
          <w:rFonts w:ascii="Open Sans" w:hAnsi="Open Sans" w:cs="Open Sans"/>
          <w:sz w:val="20"/>
          <w:szCs w:val="20"/>
        </w:rPr>
        <w:t>,</w:t>
      </w:r>
      <w:r w:rsidRPr="00F6045E">
        <w:rPr>
          <w:rFonts w:ascii="Open Sans" w:hAnsi="Open Sans" w:cs="Open Sans"/>
          <w:sz w:val="20"/>
          <w:szCs w:val="20"/>
        </w:rPr>
        <w:t xml:space="preserve"> és aláírásommal magam és utastársaim</w:t>
      </w:r>
      <w:r w:rsidR="007B1A21" w:rsidRPr="00F6045E">
        <w:rPr>
          <w:rFonts w:ascii="Open Sans" w:hAnsi="Open Sans" w:cs="Open Sans"/>
          <w:sz w:val="20"/>
          <w:szCs w:val="20"/>
        </w:rPr>
        <w:t xml:space="preserve"> nevében kötelezőnek elfogadom.</w:t>
      </w:r>
    </w:p>
    <w:p w:rsidR="007C035D" w:rsidRPr="00F6045E" w:rsidRDefault="007C035D" w:rsidP="0080245C">
      <w:pPr>
        <w:spacing w:after="0" w:line="240" w:lineRule="auto"/>
        <w:jc w:val="both"/>
        <w:rPr>
          <w:rFonts w:ascii="Open Sans" w:hAnsi="Open Sans" w:cs="Open Sans"/>
          <w:sz w:val="20"/>
          <w:szCs w:val="20"/>
        </w:rPr>
      </w:pPr>
      <w:r w:rsidRPr="00F6045E">
        <w:rPr>
          <w:rFonts w:ascii="Open Sans" w:hAnsi="Open Sans" w:cs="Open Sans"/>
          <w:sz w:val="20"/>
          <w:szCs w:val="20"/>
        </w:rPr>
        <w:t xml:space="preserve">Tudomásul veszem és elfogadom, hogy </w:t>
      </w:r>
      <w:r w:rsidR="00CD1EA9" w:rsidRPr="00F6045E">
        <w:rPr>
          <w:rFonts w:ascii="Open Sans" w:hAnsi="Open Sans" w:cs="Open Sans"/>
          <w:sz w:val="20"/>
          <w:szCs w:val="20"/>
        </w:rPr>
        <w:t>az online</w:t>
      </w:r>
      <w:r w:rsidRPr="00F6045E">
        <w:rPr>
          <w:rFonts w:ascii="Open Sans" w:hAnsi="Open Sans" w:cs="Open Sans"/>
          <w:sz w:val="20"/>
          <w:szCs w:val="20"/>
        </w:rPr>
        <w:t xml:space="preserve"> történő jelentkezés esetén a szerződés elfogadásának bejelölése ugyanolyan értékű szerződés elfogadást jelent, mintha közvetlen aláírással történt volna.</w:t>
      </w:r>
    </w:p>
    <w:p w:rsidR="00650EA5" w:rsidRPr="00F6045E" w:rsidRDefault="00650EA5" w:rsidP="007C035D">
      <w:pPr>
        <w:spacing w:after="0" w:line="240" w:lineRule="auto"/>
        <w:jc w:val="both"/>
        <w:rPr>
          <w:rFonts w:ascii="Open Sans" w:hAnsi="Open Sans" w:cs="Open Sans"/>
          <w:sz w:val="20"/>
          <w:szCs w:val="20"/>
        </w:rPr>
      </w:pPr>
    </w:p>
    <w:p w:rsidR="00650EA5" w:rsidRPr="00F6045E" w:rsidRDefault="00650EA5" w:rsidP="007C035D">
      <w:pPr>
        <w:spacing w:after="0" w:line="240" w:lineRule="auto"/>
        <w:jc w:val="both"/>
        <w:rPr>
          <w:rFonts w:ascii="Open Sans" w:hAnsi="Open Sans" w:cs="Open Sans"/>
          <w:sz w:val="20"/>
          <w:szCs w:val="20"/>
        </w:rPr>
      </w:pPr>
      <w:r w:rsidRPr="00F6045E">
        <w:rPr>
          <w:rFonts w:ascii="Open Sans" w:hAnsi="Open Sans" w:cs="Open Sans"/>
          <w:sz w:val="20"/>
          <w:szCs w:val="20"/>
        </w:rPr>
        <w:t>Dátum:</w:t>
      </w:r>
      <w:r w:rsidR="008E384F">
        <w:rPr>
          <w:rFonts w:ascii="Open Sans" w:hAnsi="Open Sans" w:cs="Open Sans"/>
          <w:sz w:val="20"/>
          <w:szCs w:val="20"/>
        </w:rPr>
        <w:t xml:space="preserve"> 2020.</w:t>
      </w:r>
    </w:p>
    <w:p w:rsidR="00650EA5" w:rsidRPr="00F6045E" w:rsidRDefault="00650EA5" w:rsidP="007C035D">
      <w:pPr>
        <w:spacing w:after="0" w:line="240" w:lineRule="auto"/>
        <w:jc w:val="both"/>
        <w:rPr>
          <w:rFonts w:ascii="Open Sans" w:hAnsi="Open Sans" w:cs="Open Sans"/>
          <w:sz w:val="20"/>
          <w:szCs w:val="20"/>
        </w:rPr>
      </w:pPr>
    </w:p>
    <w:p w:rsidR="00650EA5" w:rsidRPr="00F6045E" w:rsidRDefault="00650EA5" w:rsidP="007B1A21">
      <w:pPr>
        <w:spacing w:after="0" w:line="240" w:lineRule="auto"/>
        <w:ind w:left="6372" w:firstLine="708"/>
        <w:jc w:val="center"/>
        <w:rPr>
          <w:rFonts w:ascii="Open Sans" w:hAnsi="Open Sans" w:cs="Open Sans"/>
          <w:sz w:val="20"/>
          <w:szCs w:val="20"/>
        </w:rPr>
      </w:pPr>
      <w:r w:rsidRPr="00F6045E">
        <w:rPr>
          <w:rFonts w:ascii="Open Sans" w:hAnsi="Open Sans" w:cs="Open Sans"/>
          <w:sz w:val="20"/>
          <w:szCs w:val="20"/>
        </w:rPr>
        <w:t>Aláírás</w:t>
      </w:r>
      <w:bookmarkEnd w:id="0"/>
    </w:p>
    <w:sectPr w:rsidR="00650EA5" w:rsidRPr="00F6045E" w:rsidSect="000A1A9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33A" w:rsidRDefault="00F5633A" w:rsidP="005B1F94">
      <w:pPr>
        <w:spacing w:after="0" w:line="240" w:lineRule="auto"/>
      </w:pPr>
      <w:r>
        <w:separator/>
      </w:r>
    </w:p>
  </w:endnote>
  <w:endnote w:type="continuationSeparator" w:id="0">
    <w:p w:rsidR="00F5633A" w:rsidRDefault="00F5633A" w:rsidP="005B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rPr>
      <w:id w:val="654270245"/>
      <w:docPartObj>
        <w:docPartGallery w:val="Page Numbers (Bottom of Page)"/>
        <w:docPartUnique/>
      </w:docPartObj>
    </w:sdtPr>
    <w:sdtEndPr>
      <w:rPr>
        <w:sz w:val="16"/>
        <w:szCs w:val="16"/>
      </w:rPr>
    </w:sdtEndPr>
    <w:sdtContent>
      <w:p w:rsidR="005B1F94" w:rsidRPr="005B1F94" w:rsidRDefault="00752AF3">
        <w:pPr>
          <w:pStyle w:val="llb"/>
          <w:jc w:val="right"/>
          <w:rPr>
            <w:rFonts w:ascii="Open Sans" w:hAnsi="Open Sans" w:cs="Open Sans"/>
            <w:sz w:val="16"/>
            <w:szCs w:val="16"/>
          </w:rPr>
        </w:pPr>
        <w:r w:rsidRPr="005B1F94">
          <w:rPr>
            <w:rFonts w:ascii="Open Sans" w:hAnsi="Open Sans" w:cs="Open Sans"/>
            <w:sz w:val="16"/>
            <w:szCs w:val="16"/>
          </w:rPr>
          <w:fldChar w:fldCharType="begin"/>
        </w:r>
        <w:r w:rsidR="005B1F94" w:rsidRPr="005B1F94">
          <w:rPr>
            <w:rFonts w:ascii="Open Sans" w:hAnsi="Open Sans" w:cs="Open Sans"/>
            <w:sz w:val="16"/>
            <w:szCs w:val="16"/>
          </w:rPr>
          <w:instrText>PAGE   \* MERGEFORMAT</w:instrText>
        </w:r>
        <w:r w:rsidRPr="005B1F94">
          <w:rPr>
            <w:rFonts w:ascii="Open Sans" w:hAnsi="Open Sans" w:cs="Open Sans"/>
            <w:sz w:val="16"/>
            <w:szCs w:val="16"/>
          </w:rPr>
          <w:fldChar w:fldCharType="separate"/>
        </w:r>
        <w:r w:rsidR="0089677B">
          <w:rPr>
            <w:rFonts w:ascii="Open Sans" w:hAnsi="Open Sans" w:cs="Open Sans"/>
            <w:noProof/>
            <w:sz w:val="16"/>
            <w:szCs w:val="16"/>
          </w:rPr>
          <w:t>1</w:t>
        </w:r>
        <w:r w:rsidRPr="005B1F94">
          <w:rPr>
            <w:rFonts w:ascii="Open Sans" w:hAnsi="Open Sans" w:cs="Open Sans"/>
            <w:sz w:val="16"/>
            <w:szCs w:val="16"/>
          </w:rPr>
          <w:fldChar w:fldCharType="end"/>
        </w:r>
      </w:p>
    </w:sdtContent>
  </w:sdt>
  <w:p w:rsidR="005B1F94" w:rsidRDefault="005B1F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33A" w:rsidRDefault="00F5633A" w:rsidP="005B1F94">
      <w:pPr>
        <w:spacing w:after="0" w:line="240" w:lineRule="auto"/>
      </w:pPr>
      <w:r>
        <w:separator/>
      </w:r>
    </w:p>
  </w:footnote>
  <w:footnote w:type="continuationSeparator" w:id="0">
    <w:p w:rsidR="00F5633A" w:rsidRDefault="00F5633A" w:rsidP="005B1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887"/>
    <w:multiLevelType w:val="hybridMultilevel"/>
    <w:tmpl w:val="7E1ECD3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6314788"/>
    <w:multiLevelType w:val="hybridMultilevel"/>
    <w:tmpl w:val="5FCA363C"/>
    <w:lvl w:ilvl="0" w:tplc="A88ED43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AF26A88"/>
    <w:multiLevelType w:val="hybridMultilevel"/>
    <w:tmpl w:val="67A002B4"/>
    <w:lvl w:ilvl="0" w:tplc="5FEA0CE0">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 w15:restartNumberingAfterBreak="0">
    <w:nsid w:val="2525317A"/>
    <w:multiLevelType w:val="hybridMultilevel"/>
    <w:tmpl w:val="E68AF9D0"/>
    <w:lvl w:ilvl="0" w:tplc="A88ED43E">
      <w:start w:val="1"/>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 w15:restartNumberingAfterBreak="0">
    <w:nsid w:val="2DEE51C1"/>
    <w:multiLevelType w:val="hybridMultilevel"/>
    <w:tmpl w:val="09FE928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EAE00B8"/>
    <w:multiLevelType w:val="hybridMultilevel"/>
    <w:tmpl w:val="1604FF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713703"/>
    <w:multiLevelType w:val="hybridMultilevel"/>
    <w:tmpl w:val="500AFFE8"/>
    <w:lvl w:ilvl="0" w:tplc="A88ED43E">
      <w:start w:val="1"/>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7" w15:restartNumberingAfterBreak="0">
    <w:nsid w:val="3D622C11"/>
    <w:multiLevelType w:val="hybridMultilevel"/>
    <w:tmpl w:val="35626DA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434F60E1"/>
    <w:multiLevelType w:val="hybridMultilevel"/>
    <w:tmpl w:val="C808795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5BD84811"/>
    <w:multiLevelType w:val="hybridMultilevel"/>
    <w:tmpl w:val="58065B1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60AC6AA8"/>
    <w:multiLevelType w:val="hybridMultilevel"/>
    <w:tmpl w:val="E0B409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17939DC"/>
    <w:multiLevelType w:val="hybridMultilevel"/>
    <w:tmpl w:val="C808795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790E4FD0"/>
    <w:multiLevelType w:val="hybridMultilevel"/>
    <w:tmpl w:val="BABC622C"/>
    <w:lvl w:ilvl="0" w:tplc="A88ED43E">
      <w:start w:val="1"/>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3" w15:restartNumberingAfterBreak="0">
    <w:nsid w:val="7C482B28"/>
    <w:multiLevelType w:val="hybridMultilevel"/>
    <w:tmpl w:val="170228C0"/>
    <w:lvl w:ilvl="0" w:tplc="D5A8095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4"/>
  </w:num>
  <w:num w:numId="5">
    <w:abstractNumId w:val="2"/>
  </w:num>
  <w:num w:numId="6">
    <w:abstractNumId w:val="0"/>
  </w:num>
  <w:num w:numId="7">
    <w:abstractNumId w:val="13"/>
  </w:num>
  <w:num w:numId="8">
    <w:abstractNumId w:val="11"/>
  </w:num>
  <w:num w:numId="9">
    <w:abstractNumId w:val="3"/>
  </w:num>
  <w:num w:numId="10">
    <w:abstractNumId w:val="1"/>
  </w:num>
  <w:num w:numId="11">
    <w:abstractNumId w:val="8"/>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4D"/>
    <w:rsid w:val="000202AE"/>
    <w:rsid w:val="00024BE3"/>
    <w:rsid w:val="00030F03"/>
    <w:rsid w:val="00053413"/>
    <w:rsid w:val="00061B2F"/>
    <w:rsid w:val="00064E9E"/>
    <w:rsid w:val="00071153"/>
    <w:rsid w:val="00071E44"/>
    <w:rsid w:val="0007356D"/>
    <w:rsid w:val="00073950"/>
    <w:rsid w:val="00080D76"/>
    <w:rsid w:val="000A1A90"/>
    <w:rsid w:val="000A5572"/>
    <w:rsid w:val="000A6419"/>
    <w:rsid w:val="000A6C8B"/>
    <w:rsid w:val="000A70B9"/>
    <w:rsid w:val="000C30D6"/>
    <w:rsid w:val="000D043E"/>
    <w:rsid w:val="000D3055"/>
    <w:rsid w:val="000D5387"/>
    <w:rsid w:val="000D5688"/>
    <w:rsid w:val="000E0783"/>
    <w:rsid w:val="000F0B2A"/>
    <w:rsid w:val="000F1DAC"/>
    <w:rsid w:val="000F2280"/>
    <w:rsid w:val="000F4A75"/>
    <w:rsid w:val="000F7F51"/>
    <w:rsid w:val="00103570"/>
    <w:rsid w:val="001035D3"/>
    <w:rsid w:val="00103917"/>
    <w:rsid w:val="00106893"/>
    <w:rsid w:val="00110DE0"/>
    <w:rsid w:val="00112550"/>
    <w:rsid w:val="00116C62"/>
    <w:rsid w:val="0012228E"/>
    <w:rsid w:val="0013628D"/>
    <w:rsid w:val="00142F81"/>
    <w:rsid w:val="001441B8"/>
    <w:rsid w:val="00147ED5"/>
    <w:rsid w:val="00163732"/>
    <w:rsid w:val="00163DF2"/>
    <w:rsid w:val="00174C0A"/>
    <w:rsid w:val="001858BC"/>
    <w:rsid w:val="001A080B"/>
    <w:rsid w:val="001A7AAD"/>
    <w:rsid w:val="001B0E06"/>
    <w:rsid w:val="001B6375"/>
    <w:rsid w:val="001C36F4"/>
    <w:rsid w:val="001E44F5"/>
    <w:rsid w:val="001E45DD"/>
    <w:rsid w:val="001E6EE4"/>
    <w:rsid w:val="001E7AE0"/>
    <w:rsid w:val="001F3045"/>
    <w:rsid w:val="00200217"/>
    <w:rsid w:val="00205B9B"/>
    <w:rsid w:val="0022526E"/>
    <w:rsid w:val="00230E41"/>
    <w:rsid w:val="00236FB6"/>
    <w:rsid w:val="00237753"/>
    <w:rsid w:val="00245606"/>
    <w:rsid w:val="00245813"/>
    <w:rsid w:val="00254367"/>
    <w:rsid w:val="00266893"/>
    <w:rsid w:val="0026793E"/>
    <w:rsid w:val="00272737"/>
    <w:rsid w:val="00282FEE"/>
    <w:rsid w:val="002836CE"/>
    <w:rsid w:val="00284A20"/>
    <w:rsid w:val="002873A1"/>
    <w:rsid w:val="00290216"/>
    <w:rsid w:val="00292F9B"/>
    <w:rsid w:val="00295D9A"/>
    <w:rsid w:val="002A53C3"/>
    <w:rsid w:val="002A5E31"/>
    <w:rsid w:val="002A7930"/>
    <w:rsid w:val="002B1CA8"/>
    <w:rsid w:val="002B74C2"/>
    <w:rsid w:val="002C008A"/>
    <w:rsid w:val="002D0643"/>
    <w:rsid w:val="002D214E"/>
    <w:rsid w:val="002E0FA0"/>
    <w:rsid w:val="002E7CC8"/>
    <w:rsid w:val="002F1140"/>
    <w:rsid w:val="002F2F4A"/>
    <w:rsid w:val="002F515E"/>
    <w:rsid w:val="002F614E"/>
    <w:rsid w:val="002F68E1"/>
    <w:rsid w:val="003057A2"/>
    <w:rsid w:val="00306FFC"/>
    <w:rsid w:val="00325284"/>
    <w:rsid w:val="003336A9"/>
    <w:rsid w:val="003372F5"/>
    <w:rsid w:val="003437CC"/>
    <w:rsid w:val="00352584"/>
    <w:rsid w:val="00354084"/>
    <w:rsid w:val="00356AD7"/>
    <w:rsid w:val="003632DF"/>
    <w:rsid w:val="003671FB"/>
    <w:rsid w:val="00384004"/>
    <w:rsid w:val="00384BD3"/>
    <w:rsid w:val="00392153"/>
    <w:rsid w:val="0039344F"/>
    <w:rsid w:val="003B1933"/>
    <w:rsid w:val="003B4542"/>
    <w:rsid w:val="003C03A5"/>
    <w:rsid w:val="003C313F"/>
    <w:rsid w:val="003C5FD7"/>
    <w:rsid w:val="003F5F7F"/>
    <w:rsid w:val="00410D8E"/>
    <w:rsid w:val="00412945"/>
    <w:rsid w:val="004235AF"/>
    <w:rsid w:val="004273F9"/>
    <w:rsid w:val="00430145"/>
    <w:rsid w:val="00436DB2"/>
    <w:rsid w:val="00446845"/>
    <w:rsid w:val="004528B2"/>
    <w:rsid w:val="004543DE"/>
    <w:rsid w:val="00454D1B"/>
    <w:rsid w:val="00462251"/>
    <w:rsid w:val="00473EDD"/>
    <w:rsid w:val="00477F6C"/>
    <w:rsid w:val="00483A9E"/>
    <w:rsid w:val="00490FF8"/>
    <w:rsid w:val="004976AB"/>
    <w:rsid w:val="004A19D8"/>
    <w:rsid w:val="004A2E4E"/>
    <w:rsid w:val="004A357B"/>
    <w:rsid w:val="004C3992"/>
    <w:rsid w:val="004C5C6C"/>
    <w:rsid w:val="004D23B2"/>
    <w:rsid w:val="004D51AE"/>
    <w:rsid w:val="004E0282"/>
    <w:rsid w:val="004E22CF"/>
    <w:rsid w:val="004E2E23"/>
    <w:rsid w:val="004F0D2A"/>
    <w:rsid w:val="004F3750"/>
    <w:rsid w:val="00501319"/>
    <w:rsid w:val="005024B7"/>
    <w:rsid w:val="00504B03"/>
    <w:rsid w:val="005075B2"/>
    <w:rsid w:val="00507DA8"/>
    <w:rsid w:val="0051226E"/>
    <w:rsid w:val="005226D9"/>
    <w:rsid w:val="00523979"/>
    <w:rsid w:val="005255AE"/>
    <w:rsid w:val="005301DE"/>
    <w:rsid w:val="0053068E"/>
    <w:rsid w:val="005429B3"/>
    <w:rsid w:val="00545FCB"/>
    <w:rsid w:val="00550E90"/>
    <w:rsid w:val="00563396"/>
    <w:rsid w:val="005634E1"/>
    <w:rsid w:val="005657A7"/>
    <w:rsid w:val="005674EC"/>
    <w:rsid w:val="005779AA"/>
    <w:rsid w:val="0058457B"/>
    <w:rsid w:val="00587AD2"/>
    <w:rsid w:val="00591C71"/>
    <w:rsid w:val="005A3F3E"/>
    <w:rsid w:val="005A6CE8"/>
    <w:rsid w:val="005B1F94"/>
    <w:rsid w:val="005B77D7"/>
    <w:rsid w:val="005D06D2"/>
    <w:rsid w:val="005D2E0A"/>
    <w:rsid w:val="005D3F5A"/>
    <w:rsid w:val="005E06C3"/>
    <w:rsid w:val="005E6C93"/>
    <w:rsid w:val="005F794D"/>
    <w:rsid w:val="0060124D"/>
    <w:rsid w:val="006067BE"/>
    <w:rsid w:val="006135AE"/>
    <w:rsid w:val="006219F5"/>
    <w:rsid w:val="00622153"/>
    <w:rsid w:val="00622602"/>
    <w:rsid w:val="00623D82"/>
    <w:rsid w:val="006258A8"/>
    <w:rsid w:val="00626736"/>
    <w:rsid w:val="00630910"/>
    <w:rsid w:val="00630F39"/>
    <w:rsid w:val="00641CF2"/>
    <w:rsid w:val="006446A4"/>
    <w:rsid w:val="00644BD5"/>
    <w:rsid w:val="00644DB4"/>
    <w:rsid w:val="00650204"/>
    <w:rsid w:val="00650EA5"/>
    <w:rsid w:val="0065269D"/>
    <w:rsid w:val="00654B1B"/>
    <w:rsid w:val="00660017"/>
    <w:rsid w:val="00660B52"/>
    <w:rsid w:val="006646F9"/>
    <w:rsid w:val="00671CBC"/>
    <w:rsid w:val="00673349"/>
    <w:rsid w:val="00676943"/>
    <w:rsid w:val="00687E50"/>
    <w:rsid w:val="00691CF6"/>
    <w:rsid w:val="006922A2"/>
    <w:rsid w:val="00696974"/>
    <w:rsid w:val="006A5279"/>
    <w:rsid w:val="006C4BBF"/>
    <w:rsid w:val="006C766C"/>
    <w:rsid w:val="006D790B"/>
    <w:rsid w:val="006F09FB"/>
    <w:rsid w:val="006F152B"/>
    <w:rsid w:val="006F730E"/>
    <w:rsid w:val="00711659"/>
    <w:rsid w:val="00721C33"/>
    <w:rsid w:val="00725EE4"/>
    <w:rsid w:val="00730F04"/>
    <w:rsid w:val="00740523"/>
    <w:rsid w:val="00746ED6"/>
    <w:rsid w:val="00747A37"/>
    <w:rsid w:val="00750173"/>
    <w:rsid w:val="00752AF3"/>
    <w:rsid w:val="00755220"/>
    <w:rsid w:val="00764578"/>
    <w:rsid w:val="00765785"/>
    <w:rsid w:val="00774EA4"/>
    <w:rsid w:val="00791CCF"/>
    <w:rsid w:val="00795347"/>
    <w:rsid w:val="00797618"/>
    <w:rsid w:val="007A2507"/>
    <w:rsid w:val="007A2904"/>
    <w:rsid w:val="007A3C26"/>
    <w:rsid w:val="007B1A21"/>
    <w:rsid w:val="007B25FF"/>
    <w:rsid w:val="007C035D"/>
    <w:rsid w:val="007C33EF"/>
    <w:rsid w:val="007C506C"/>
    <w:rsid w:val="007D2B1E"/>
    <w:rsid w:val="007D5753"/>
    <w:rsid w:val="007F1E6B"/>
    <w:rsid w:val="007F273C"/>
    <w:rsid w:val="007F7765"/>
    <w:rsid w:val="008008C8"/>
    <w:rsid w:val="0080245C"/>
    <w:rsid w:val="008250A2"/>
    <w:rsid w:val="00826AC7"/>
    <w:rsid w:val="00835C7C"/>
    <w:rsid w:val="00840777"/>
    <w:rsid w:val="0084626E"/>
    <w:rsid w:val="00851176"/>
    <w:rsid w:val="00851314"/>
    <w:rsid w:val="008534DE"/>
    <w:rsid w:val="0085771F"/>
    <w:rsid w:val="00862372"/>
    <w:rsid w:val="008638DF"/>
    <w:rsid w:val="008674EC"/>
    <w:rsid w:val="00871A05"/>
    <w:rsid w:val="008755CB"/>
    <w:rsid w:val="00880255"/>
    <w:rsid w:val="008815CE"/>
    <w:rsid w:val="008836E7"/>
    <w:rsid w:val="008946CD"/>
    <w:rsid w:val="008965F9"/>
    <w:rsid w:val="0089677B"/>
    <w:rsid w:val="008B0DE0"/>
    <w:rsid w:val="008B146E"/>
    <w:rsid w:val="008C04EC"/>
    <w:rsid w:val="008C317A"/>
    <w:rsid w:val="008E384F"/>
    <w:rsid w:val="008E6663"/>
    <w:rsid w:val="008E72E7"/>
    <w:rsid w:val="008F60C3"/>
    <w:rsid w:val="008F71FD"/>
    <w:rsid w:val="00903C99"/>
    <w:rsid w:val="0091029C"/>
    <w:rsid w:val="0091476C"/>
    <w:rsid w:val="009149E0"/>
    <w:rsid w:val="0091667E"/>
    <w:rsid w:val="00916B98"/>
    <w:rsid w:val="009223D2"/>
    <w:rsid w:val="00925D7E"/>
    <w:rsid w:val="009271A9"/>
    <w:rsid w:val="0092756F"/>
    <w:rsid w:val="0094244A"/>
    <w:rsid w:val="009456F3"/>
    <w:rsid w:val="00965C3A"/>
    <w:rsid w:val="0097364A"/>
    <w:rsid w:val="009762E4"/>
    <w:rsid w:val="00980EEF"/>
    <w:rsid w:val="00994B55"/>
    <w:rsid w:val="009A08F7"/>
    <w:rsid w:val="009A35A1"/>
    <w:rsid w:val="009A5D16"/>
    <w:rsid w:val="009A5ED9"/>
    <w:rsid w:val="009E6761"/>
    <w:rsid w:val="009F175F"/>
    <w:rsid w:val="009F20A4"/>
    <w:rsid w:val="009F4855"/>
    <w:rsid w:val="00A21458"/>
    <w:rsid w:val="00A24367"/>
    <w:rsid w:val="00A304F3"/>
    <w:rsid w:val="00A30C64"/>
    <w:rsid w:val="00A31299"/>
    <w:rsid w:val="00A3337E"/>
    <w:rsid w:val="00A350D4"/>
    <w:rsid w:val="00A361BA"/>
    <w:rsid w:val="00A4475C"/>
    <w:rsid w:val="00A44995"/>
    <w:rsid w:val="00A4656D"/>
    <w:rsid w:val="00A555A0"/>
    <w:rsid w:val="00A60210"/>
    <w:rsid w:val="00A639BF"/>
    <w:rsid w:val="00A641D6"/>
    <w:rsid w:val="00A67C7C"/>
    <w:rsid w:val="00A81440"/>
    <w:rsid w:val="00A8429B"/>
    <w:rsid w:val="00A96CF3"/>
    <w:rsid w:val="00AB025E"/>
    <w:rsid w:val="00AB0499"/>
    <w:rsid w:val="00AC104A"/>
    <w:rsid w:val="00AD2DA0"/>
    <w:rsid w:val="00AD39A0"/>
    <w:rsid w:val="00AE1037"/>
    <w:rsid w:val="00AE6CE5"/>
    <w:rsid w:val="00AF03C3"/>
    <w:rsid w:val="00AF5C5B"/>
    <w:rsid w:val="00AF62FC"/>
    <w:rsid w:val="00B20DE4"/>
    <w:rsid w:val="00B247CD"/>
    <w:rsid w:val="00B3296C"/>
    <w:rsid w:val="00B3297D"/>
    <w:rsid w:val="00B33488"/>
    <w:rsid w:val="00B336F1"/>
    <w:rsid w:val="00B35B7C"/>
    <w:rsid w:val="00B40076"/>
    <w:rsid w:val="00B44BD1"/>
    <w:rsid w:val="00B45683"/>
    <w:rsid w:val="00B53E82"/>
    <w:rsid w:val="00B67F90"/>
    <w:rsid w:val="00B709D2"/>
    <w:rsid w:val="00B71573"/>
    <w:rsid w:val="00B7380E"/>
    <w:rsid w:val="00B76A92"/>
    <w:rsid w:val="00B7778B"/>
    <w:rsid w:val="00B811E8"/>
    <w:rsid w:val="00B86684"/>
    <w:rsid w:val="00B86A83"/>
    <w:rsid w:val="00B878C8"/>
    <w:rsid w:val="00BA01A7"/>
    <w:rsid w:val="00BA422E"/>
    <w:rsid w:val="00BB52A8"/>
    <w:rsid w:val="00BB5580"/>
    <w:rsid w:val="00BB6DBA"/>
    <w:rsid w:val="00BC0EFF"/>
    <w:rsid w:val="00BC1F0D"/>
    <w:rsid w:val="00BC7C1E"/>
    <w:rsid w:val="00BD2456"/>
    <w:rsid w:val="00BD4DFE"/>
    <w:rsid w:val="00BD64B4"/>
    <w:rsid w:val="00BE5CEC"/>
    <w:rsid w:val="00BE67A6"/>
    <w:rsid w:val="00BF0514"/>
    <w:rsid w:val="00BF1E26"/>
    <w:rsid w:val="00C02DA8"/>
    <w:rsid w:val="00C259CB"/>
    <w:rsid w:val="00C26571"/>
    <w:rsid w:val="00C3011B"/>
    <w:rsid w:val="00C323AE"/>
    <w:rsid w:val="00C40009"/>
    <w:rsid w:val="00C42183"/>
    <w:rsid w:val="00C4277D"/>
    <w:rsid w:val="00C42B3C"/>
    <w:rsid w:val="00C46273"/>
    <w:rsid w:val="00C54A01"/>
    <w:rsid w:val="00C55395"/>
    <w:rsid w:val="00C56E05"/>
    <w:rsid w:val="00C57980"/>
    <w:rsid w:val="00C60440"/>
    <w:rsid w:val="00C611BD"/>
    <w:rsid w:val="00C63F5D"/>
    <w:rsid w:val="00C71410"/>
    <w:rsid w:val="00C80A5C"/>
    <w:rsid w:val="00C8254E"/>
    <w:rsid w:val="00C84F74"/>
    <w:rsid w:val="00C87CDD"/>
    <w:rsid w:val="00CB226F"/>
    <w:rsid w:val="00CC16B0"/>
    <w:rsid w:val="00CC43A5"/>
    <w:rsid w:val="00CC644B"/>
    <w:rsid w:val="00CC6EF8"/>
    <w:rsid w:val="00CC7AEF"/>
    <w:rsid w:val="00CD1EA9"/>
    <w:rsid w:val="00CD4A22"/>
    <w:rsid w:val="00CD7CFC"/>
    <w:rsid w:val="00CE3C6B"/>
    <w:rsid w:val="00CE41AC"/>
    <w:rsid w:val="00CF3AF0"/>
    <w:rsid w:val="00D00F6C"/>
    <w:rsid w:val="00D03502"/>
    <w:rsid w:val="00D03B05"/>
    <w:rsid w:val="00D04BEA"/>
    <w:rsid w:val="00D13F6D"/>
    <w:rsid w:val="00D147AE"/>
    <w:rsid w:val="00D15844"/>
    <w:rsid w:val="00D23AF4"/>
    <w:rsid w:val="00D23C55"/>
    <w:rsid w:val="00D262F4"/>
    <w:rsid w:val="00D30C7C"/>
    <w:rsid w:val="00D31434"/>
    <w:rsid w:val="00D321C9"/>
    <w:rsid w:val="00D40255"/>
    <w:rsid w:val="00D5074D"/>
    <w:rsid w:val="00D5178C"/>
    <w:rsid w:val="00D52B1D"/>
    <w:rsid w:val="00D66598"/>
    <w:rsid w:val="00D66CC4"/>
    <w:rsid w:val="00D67184"/>
    <w:rsid w:val="00D76AB5"/>
    <w:rsid w:val="00D907C4"/>
    <w:rsid w:val="00DA5121"/>
    <w:rsid w:val="00DA7559"/>
    <w:rsid w:val="00DB324D"/>
    <w:rsid w:val="00DB60E1"/>
    <w:rsid w:val="00DB6F4E"/>
    <w:rsid w:val="00DB7084"/>
    <w:rsid w:val="00DC526F"/>
    <w:rsid w:val="00DC6DE4"/>
    <w:rsid w:val="00DD218F"/>
    <w:rsid w:val="00DD53C0"/>
    <w:rsid w:val="00DF6EBF"/>
    <w:rsid w:val="00E0745B"/>
    <w:rsid w:val="00E11B0D"/>
    <w:rsid w:val="00E16E21"/>
    <w:rsid w:val="00E26D4A"/>
    <w:rsid w:val="00E30EA8"/>
    <w:rsid w:val="00E32FDD"/>
    <w:rsid w:val="00E3466D"/>
    <w:rsid w:val="00E460DA"/>
    <w:rsid w:val="00E52B15"/>
    <w:rsid w:val="00E561BA"/>
    <w:rsid w:val="00E56DBC"/>
    <w:rsid w:val="00E746D1"/>
    <w:rsid w:val="00E75A44"/>
    <w:rsid w:val="00E76615"/>
    <w:rsid w:val="00E8142F"/>
    <w:rsid w:val="00E82BB3"/>
    <w:rsid w:val="00E82F49"/>
    <w:rsid w:val="00EA02FF"/>
    <w:rsid w:val="00EA04EA"/>
    <w:rsid w:val="00EB4EA2"/>
    <w:rsid w:val="00EC0AD8"/>
    <w:rsid w:val="00EC1132"/>
    <w:rsid w:val="00EC3162"/>
    <w:rsid w:val="00EC5C91"/>
    <w:rsid w:val="00EC5FE7"/>
    <w:rsid w:val="00ED11C6"/>
    <w:rsid w:val="00ED7344"/>
    <w:rsid w:val="00EE3CAC"/>
    <w:rsid w:val="00F02F77"/>
    <w:rsid w:val="00F0513B"/>
    <w:rsid w:val="00F05E00"/>
    <w:rsid w:val="00F0673D"/>
    <w:rsid w:val="00F10597"/>
    <w:rsid w:val="00F120EA"/>
    <w:rsid w:val="00F13CF2"/>
    <w:rsid w:val="00F30A4D"/>
    <w:rsid w:val="00F36282"/>
    <w:rsid w:val="00F423BA"/>
    <w:rsid w:val="00F43433"/>
    <w:rsid w:val="00F43B2D"/>
    <w:rsid w:val="00F470C5"/>
    <w:rsid w:val="00F5633A"/>
    <w:rsid w:val="00F6045E"/>
    <w:rsid w:val="00F6502B"/>
    <w:rsid w:val="00F6527E"/>
    <w:rsid w:val="00F674D0"/>
    <w:rsid w:val="00F7759F"/>
    <w:rsid w:val="00F84CB2"/>
    <w:rsid w:val="00F85BA3"/>
    <w:rsid w:val="00F96BC7"/>
    <w:rsid w:val="00F972D1"/>
    <w:rsid w:val="00FA0493"/>
    <w:rsid w:val="00FA4D58"/>
    <w:rsid w:val="00FB1C29"/>
    <w:rsid w:val="00FC08D6"/>
    <w:rsid w:val="00FC2470"/>
    <w:rsid w:val="00FC32C0"/>
    <w:rsid w:val="00FD0B36"/>
    <w:rsid w:val="00FE3045"/>
    <w:rsid w:val="00FF1479"/>
    <w:rsid w:val="00FF51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6651F-61BA-4E0B-A1A6-7734D2D1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52AF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2756F"/>
    <w:pPr>
      <w:ind w:left="720"/>
      <w:contextualSpacing/>
    </w:pPr>
  </w:style>
  <w:style w:type="paragraph" w:styleId="Buborkszveg">
    <w:name w:val="Balloon Text"/>
    <w:basedOn w:val="Norml"/>
    <w:link w:val="BuborkszvegChar"/>
    <w:uiPriority w:val="99"/>
    <w:semiHidden/>
    <w:unhideWhenUsed/>
    <w:rsid w:val="00BC0EF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0EFF"/>
    <w:rPr>
      <w:rFonts w:ascii="Segoe UI" w:hAnsi="Segoe UI" w:cs="Segoe UI"/>
      <w:sz w:val="18"/>
      <w:szCs w:val="18"/>
    </w:rPr>
  </w:style>
  <w:style w:type="character" w:styleId="Hiperhivatkozs">
    <w:name w:val="Hyperlink"/>
    <w:basedOn w:val="Bekezdsalapbettpusa"/>
    <w:uiPriority w:val="99"/>
    <w:unhideWhenUsed/>
    <w:rsid w:val="00C8254E"/>
    <w:rPr>
      <w:color w:val="0563C1" w:themeColor="hyperlink"/>
      <w:u w:val="single"/>
    </w:rPr>
  </w:style>
  <w:style w:type="paragraph" w:styleId="lfej">
    <w:name w:val="header"/>
    <w:basedOn w:val="Norml"/>
    <w:link w:val="lfejChar"/>
    <w:uiPriority w:val="99"/>
    <w:unhideWhenUsed/>
    <w:rsid w:val="005B1F94"/>
    <w:pPr>
      <w:tabs>
        <w:tab w:val="center" w:pos="4536"/>
        <w:tab w:val="right" w:pos="9072"/>
      </w:tabs>
      <w:spacing w:after="0" w:line="240" w:lineRule="auto"/>
    </w:pPr>
  </w:style>
  <w:style w:type="character" w:customStyle="1" w:styleId="lfejChar">
    <w:name w:val="Élőfej Char"/>
    <w:basedOn w:val="Bekezdsalapbettpusa"/>
    <w:link w:val="lfej"/>
    <w:uiPriority w:val="99"/>
    <w:rsid w:val="005B1F94"/>
  </w:style>
  <w:style w:type="paragraph" w:styleId="llb">
    <w:name w:val="footer"/>
    <w:basedOn w:val="Norml"/>
    <w:link w:val="llbChar"/>
    <w:uiPriority w:val="99"/>
    <w:unhideWhenUsed/>
    <w:rsid w:val="005B1F94"/>
    <w:pPr>
      <w:tabs>
        <w:tab w:val="center" w:pos="4536"/>
        <w:tab w:val="right" w:pos="9072"/>
      </w:tabs>
      <w:spacing w:after="0" w:line="240" w:lineRule="auto"/>
    </w:pPr>
  </w:style>
  <w:style w:type="character" w:customStyle="1" w:styleId="llbChar">
    <w:name w:val="Élőláb Char"/>
    <w:basedOn w:val="Bekezdsalapbettpusa"/>
    <w:link w:val="llb"/>
    <w:uiPriority w:val="99"/>
    <w:rsid w:val="005B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azas@viasacr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asacr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8FD9-7F75-486F-946A-E327384A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2131</Words>
  <Characters>14708</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Budai András</dc:creator>
  <cp:lastModifiedBy>Szilvia Székely</cp:lastModifiedBy>
  <cp:revision>2</cp:revision>
  <cp:lastPrinted>2017-09-06T08:28:00Z</cp:lastPrinted>
  <dcterms:created xsi:type="dcterms:W3CDTF">2020-02-19T06:07:00Z</dcterms:created>
  <dcterms:modified xsi:type="dcterms:W3CDTF">2020-02-19T06:07:00Z</dcterms:modified>
</cp:coreProperties>
</file>